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4FE3C" w14:textId="77777777" w:rsidR="00A06024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="00A06024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="00A06024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5</w:t>
      </w:r>
    </w:p>
    <w:p w14:paraId="4655F6BA" w14:textId="77777777" w:rsidR="00A06024" w:rsidRDefault="00A06024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="00A06024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2023/2024</w:t>
      </w:r>
      <w:r>
        <w:rPr>
          <w:rFonts w:ascii="Nunito Sans" w:hAnsi="Nunito Sans" w:cs="Arial"/>
          <w:sz w:val="24"/>
        </w:rPr>
        <w:tab/>
        <w:t>15.10.2023</w:t>
      </w:r>
    </w:p>
    <w:p w14:paraId="4017D632" w14:textId="77777777" w:rsidR="00A06024" w:rsidRDefault="00A06024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="00A06024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1676 dosáhlo družstvo: TJ Slovan Kamenice n. Lipou</w:t>
      </w:r>
    </w:p>
    <w:p w14:paraId="09789598" w14:textId="77777777" w:rsidR="00A06024" w:rsidRDefault="0048382E" w:rsidP="00475490">
      <w:pPr>
        <w:pStyle w:val="Nadpis2"/>
      </w:pPr>
      <w:r>
        <w:t>1.KLD C 2023/2024</w:t>
      </w:r>
    </w:p>
    <w:p w14:paraId="720FA37C" w14:textId="77777777" w:rsidR="00A06024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5. kola</w:t>
      </w:r>
    </w:p>
    <w:p w14:paraId="5CFFBFE2" w14:textId="77777777" w:rsidR="00A06024" w:rsidRDefault="00A06024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="00A06024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="00A06024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18"/>
        </w:rPr>
        <w:t>TJ Jiskra Nová Bystřice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TJ Sokol Soběnov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1531:1533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15.10.</w:t>
      </w:r>
    </w:p>
    <w:p w14:paraId="1EB4BD8D" w14:textId="77777777" w:rsidR="00A06024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18"/>
        </w:rPr>
        <w:t>TJ Slovan Kamenice n. Lipou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1676:1582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15.10.</w:t>
      </w:r>
    </w:p>
    <w:p w14:paraId="16D89DB2" w14:textId="77777777" w:rsidR="00A06024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TJ Centropen Dačice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TJ Třebíč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1585:1577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15.10.</w:t>
      </w:r>
    </w:p>
    <w:p w14:paraId="13DB5B2E" w14:textId="77777777" w:rsidR="00A06024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="00A06024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8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1579</w:t>
      </w:r>
      <w:r>
        <w:rPr>
          <w:rFonts w:ascii="Nunito Sans" w:hAnsi="Nunito Sans"/>
        </w:rPr>
        <w:tab/>
        <w:t>8</w:t>
      </w:r>
    </w:p>
    <w:p w14:paraId="0F26767B" w14:textId="77777777" w:rsidR="00A06024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Lokomotiva Č. Velenice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6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1617</w:t>
      </w:r>
      <w:r>
        <w:rPr>
          <w:rFonts w:ascii="Nunito Sans" w:hAnsi="Nunito Sans"/>
        </w:rPr>
        <w:tab/>
        <w:t>6</w:t>
      </w:r>
    </w:p>
    <w:p w14:paraId="519C04BB" w14:textId="77777777" w:rsidR="00A06024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6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1602</w:t>
      </w:r>
      <w:r>
        <w:rPr>
          <w:rFonts w:ascii="Nunito Sans" w:hAnsi="Nunito Sans"/>
        </w:rPr>
        <w:tab/>
        <w:t>6</w:t>
      </w:r>
    </w:p>
    <w:p w14:paraId="696E4EAD" w14:textId="77777777" w:rsidR="00A06024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Slovan Kamenice n. Lipou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4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1567</w:t>
      </w:r>
      <w:r>
        <w:rPr>
          <w:rFonts w:ascii="Nunito Sans" w:hAnsi="Nunito Sans"/>
        </w:rPr>
        <w:tab/>
        <w:t>4</w:t>
      </w:r>
    </w:p>
    <w:p w14:paraId="47CD2D65" w14:textId="77777777" w:rsidR="00A06024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2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1614</w:t>
      </w:r>
      <w:r>
        <w:rPr>
          <w:rFonts w:ascii="Nunito Sans" w:hAnsi="Nunito Sans"/>
        </w:rPr>
        <w:tab/>
        <w:t>2</w:t>
      </w:r>
    </w:p>
    <w:p w14:paraId="255360C6" w14:textId="77777777" w:rsidR="00A06024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Jiskra Nová Bystřice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2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1564</w:t>
      </w:r>
      <w:r>
        <w:rPr>
          <w:rFonts w:ascii="Nunito Sans" w:hAnsi="Nunito Sans"/>
        </w:rPr>
        <w:tab/>
        <w:t>2</w:t>
      </w:r>
    </w:p>
    <w:p w14:paraId="0AB440AF" w14:textId="77777777" w:rsidR="00A06024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Sokol Soběnov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 xml:space="preserve">2 : 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1471</w:t>
      </w:r>
      <w:r>
        <w:rPr>
          <w:rFonts w:ascii="Nunito Sans" w:hAnsi="Nunito Sans"/>
        </w:rPr>
        <w:tab/>
        <w:t>2</w:t>
      </w:r>
    </w:p>
    <w:p w14:paraId="47039B6E" w14:textId="77777777" w:rsidR="00A06024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A06024" w14:paraId="431CF0F3" w14:textId="77777777" w:rsidTr="00A060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="00A06024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="00A06024" w:rsidRDefault="00A06024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="00A06024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A06024" w14:paraId="0D2F6A37" w14:textId="77777777" w:rsidTr="00A060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="00A06024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="00A0602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="00A0602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="00A0602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="00A06024" w:rsidRDefault="00A06024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="00A0602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="00A0602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="00A0602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="00A0602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="00A0602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A06024" w14:paraId="2556C0CD" w14:textId="77777777" w:rsidTr="00A060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="00A06024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02153FD" w14:textId="77777777" w:rsidR="00A0602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Dominik Schober</w:t>
            </w:r>
          </w:p>
        </w:tc>
        <w:tc>
          <w:tcPr>
            <w:tcW w:w="1418" w:type="dxa"/>
          </w:tcPr>
          <w:p w14:paraId="199FC596" w14:textId="77777777" w:rsidR="00A0602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L.</w:t>
            </w:r>
          </w:p>
        </w:tc>
        <w:tc>
          <w:tcPr>
            <w:tcW w:w="567" w:type="dxa"/>
          </w:tcPr>
          <w:p w14:paraId="216BD992" w14:textId="77777777" w:rsidR="00A0602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585</w:t>
            </w:r>
          </w:p>
        </w:tc>
        <w:tc>
          <w:tcPr>
            <w:tcW w:w="236" w:type="dxa"/>
            <w:vMerge/>
          </w:tcPr>
          <w:p w14:paraId="41868239" w14:textId="77777777" w:rsidR="00A06024" w:rsidRDefault="00A06024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="00A0602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="00A0602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Dominik Schober</w:t>
            </w:r>
          </w:p>
        </w:tc>
        <w:tc>
          <w:tcPr>
            <w:tcW w:w="1417" w:type="dxa"/>
          </w:tcPr>
          <w:p w14:paraId="03265484" w14:textId="77777777" w:rsidR="00A0602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L.</w:t>
            </w:r>
          </w:p>
        </w:tc>
        <w:tc>
          <w:tcPr>
            <w:tcW w:w="851" w:type="dxa"/>
          </w:tcPr>
          <w:p w14:paraId="70850D70" w14:textId="77777777" w:rsidR="00A0602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114.26</w:t>
            </w:r>
          </w:p>
        </w:tc>
        <w:tc>
          <w:tcPr>
            <w:tcW w:w="567" w:type="dxa"/>
          </w:tcPr>
          <w:p w14:paraId="3B617874" w14:textId="77777777" w:rsidR="00A0602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585</w:t>
            </w:r>
          </w:p>
        </w:tc>
      </w:tr>
      <w:tr w:rsidR="00A06024" w14:paraId="2AFD6012" w14:textId="77777777" w:rsidTr="00A060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0222841" w14:textId="77777777" w:rsidR="00A06024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796F25AB" w14:textId="77777777" w:rsidR="00A0602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Koželuh</w:t>
            </w:r>
          </w:p>
        </w:tc>
        <w:tc>
          <w:tcPr>
            <w:tcW w:w="1418" w:type="dxa"/>
          </w:tcPr>
          <w:p w14:paraId="38050C14" w14:textId="77777777" w:rsidR="00A0602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567" w:type="dxa"/>
          </w:tcPr>
          <w:p w14:paraId="34AD37F4" w14:textId="77777777" w:rsidR="00A0602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578</w:t>
            </w:r>
          </w:p>
        </w:tc>
        <w:tc>
          <w:tcPr>
            <w:tcW w:w="236" w:type="dxa"/>
            <w:vMerge/>
          </w:tcPr>
          <w:p w14:paraId="74485990" w14:textId="77777777" w:rsidR="00A06024" w:rsidRDefault="00A06024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16A0E5EC" w14:textId="77777777" w:rsidR="00A0602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35A144E9" w14:textId="77777777" w:rsidR="00A0602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Koželuh</w:t>
            </w:r>
          </w:p>
        </w:tc>
        <w:tc>
          <w:tcPr>
            <w:tcW w:w="1417" w:type="dxa"/>
          </w:tcPr>
          <w:p w14:paraId="06DD5EA3" w14:textId="77777777" w:rsidR="00A0602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851" w:type="dxa"/>
          </w:tcPr>
          <w:p w14:paraId="75844B55" w14:textId="77777777" w:rsidR="00A0602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112.89</w:t>
            </w:r>
          </w:p>
        </w:tc>
        <w:tc>
          <w:tcPr>
            <w:tcW w:w="567" w:type="dxa"/>
          </w:tcPr>
          <w:p w14:paraId="6F4AFDF4" w14:textId="77777777" w:rsidR="00A0602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578</w:t>
            </w:r>
          </w:p>
        </w:tc>
      </w:tr>
      <w:tr w:rsidR="00A06024" w14:paraId="54330B6F" w14:textId="77777777" w:rsidTr="00A060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55B51B4" w14:textId="77777777" w:rsidR="00A06024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2B5A44F4" w14:textId="77777777" w:rsidR="00A0602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Tobiáš Podhradský</w:t>
            </w:r>
          </w:p>
        </w:tc>
        <w:tc>
          <w:tcPr>
            <w:tcW w:w="1418" w:type="dxa"/>
          </w:tcPr>
          <w:p w14:paraId="411400F5" w14:textId="77777777" w:rsidR="00A0602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L.</w:t>
            </w:r>
          </w:p>
        </w:tc>
        <w:tc>
          <w:tcPr>
            <w:tcW w:w="567" w:type="dxa"/>
          </w:tcPr>
          <w:p w14:paraId="37759950" w14:textId="77777777" w:rsidR="00A0602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568</w:t>
            </w:r>
          </w:p>
        </w:tc>
        <w:tc>
          <w:tcPr>
            <w:tcW w:w="236" w:type="dxa"/>
            <w:vMerge/>
          </w:tcPr>
          <w:p w14:paraId="35875187" w14:textId="77777777" w:rsidR="00A06024" w:rsidRDefault="00A06024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234F7C1D" w14:textId="77777777" w:rsidR="00A0602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3B5936BB" w14:textId="77777777" w:rsidR="00A0602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Tobiáš Podhradský</w:t>
            </w:r>
          </w:p>
        </w:tc>
        <w:tc>
          <w:tcPr>
            <w:tcW w:w="1417" w:type="dxa"/>
          </w:tcPr>
          <w:p w14:paraId="689587BC" w14:textId="77777777" w:rsidR="00A0602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L.</w:t>
            </w:r>
          </w:p>
        </w:tc>
        <w:tc>
          <w:tcPr>
            <w:tcW w:w="851" w:type="dxa"/>
          </w:tcPr>
          <w:p w14:paraId="4B853567" w14:textId="77777777" w:rsidR="00A0602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110.94</w:t>
            </w:r>
          </w:p>
        </w:tc>
        <w:tc>
          <w:tcPr>
            <w:tcW w:w="567" w:type="dxa"/>
          </w:tcPr>
          <w:p w14:paraId="505E7ECB" w14:textId="77777777" w:rsidR="00A0602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568</w:t>
            </w:r>
          </w:p>
        </w:tc>
      </w:tr>
      <w:tr w:rsidR="00A06024" w14:paraId="632D7F8A" w14:textId="77777777" w:rsidTr="00A060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54A8B6C" w14:textId="77777777" w:rsidR="00A06024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57D38FDD" w14:textId="77777777" w:rsidR="00A0602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Vrbka</w:t>
            </w:r>
          </w:p>
        </w:tc>
        <w:tc>
          <w:tcPr>
            <w:tcW w:w="1418" w:type="dxa"/>
          </w:tcPr>
          <w:p w14:paraId="6A43051F" w14:textId="77777777" w:rsidR="00A0602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567" w:type="dxa"/>
          </w:tcPr>
          <w:p w14:paraId="28286F6C" w14:textId="77777777" w:rsidR="00A0602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559</w:t>
            </w:r>
          </w:p>
        </w:tc>
        <w:tc>
          <w:tcPr>
            <w:tcW w:w="236" w:type="dxa"/>
            <w:vMerge/>
          </w:tcPr>
          <w:p w14:paraId="3247510F" w14:textId="77777777" w:rsidR="00A06024" w:rsidRDefault="00A06024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74FD8995" w14:textId="77777777" w:rsidR="00A0602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3D9410DD" w14:textId="77777777" w:rsidR="00A0602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Vrbka</w:t>
            </w:r>
          </w:p>
        </w:tc>
        <w:tc>
          <w:tcPr>
            <w:tcW w:w="1417" w:type="dxa"/>
          </w:tcPr>
          <w:p w14:paraId="7457D250" w14:textId="77777777" w:rsidR="00A0602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851" w:type="dxa"/>
          </w:tcPr>
          <w:p w14:paraId="682C33B5" w14:textId="77777777" w:rsidR="00A0602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109.67</w:t>
            </w:r>
          </w:p>
        </w:tc>
        <w:tc>
          <w:tcPr>
            <w:tcW w:w="567" w:type="dxa"/>
          </w:tcPr>
          <w:p w14:paraId="02C88F48" w14:textId="77777777" w:rsidR="00A0602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559</w:t>
            </w:r>
          </w:p>
        </w:tc>
      </w:tr>
      <w:tr w:rsidR="00A06024" w14:paraId="1E2F4A6B" w14:textId="77777777" w:rsidTr="00A060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382CECA" w14:textId="77777777" w:rsidR="00A06024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2C43FD51" w14:textId="77777777" w:rsidR="00A0602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Neuvirt</w:t>
            </w:r>
          </w:p>
        </w:tc>
        <w:tc>
          <w:tcPr>
            <w:tcW w:w="1418" w:type="dxa"/>
          </w:tcPr>
          <w:p w14:paraId="4759CF69" w14:textId="77777777" w:rsidR="00A0602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567" w:type="dxa"/>
          </w:tcPr>
          <w:p w14:paraId="5B76D7D1" w14:textId="77777777" w:rsidR="00A0602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553</w:t>
            </w:r>
          </w:p>
        </w:tc>
        <w:tc>
          <w:tcPr>
            <w:tcW w:w="236" w:type="dxa"/>
            <w:vMerge/>
          </w:tcPr>
          <w:p w14:paraId="7942639C" w14:textId="77777777" w:rsidR="00A06024" w:rsidRDefault="00A06024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02F44D17" w14:textId="77777777" w:rsidR="00A0602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713E10BE" w14:textId="77777777" w:rsidR="00A0602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Neuvirt</w:t>
            </w:r>
          </w:p>
        </w:tc>
        <w:tc>
          <w:tcPr>
            <w:tcW w:w="1417" w:type="dxa"/>
          </w:tcPr>
          <w:p w14:paraId="75153B5D" w14:textId="77777777" w:rsidR="00A0602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851" w:type="dxa"/>
          </w:tcPr>
          <w:p w14:paraId="4A9356BF" w14:textId="77777777" w:rsidR="00A0602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108.49</w:t>
            </w:r>
          </w:p>
        </w:tc>
        <w:tc>
          <w:tcPr>
            <w:tcW w:w="567" w:type="dxa"/>
          </w:tcPr>
          <w:p w14:paraId="1173AFE3" w14:textId="77777777" w:rsidR="00A0602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553</w:t>
            </w:r>
          </w:p>
        </w:tc>
      </w:tr>
      <w:tr w:rsidR="00A06024" w14:paraId="01B481F7" w14:textId="77777777" w:rsidTr="00A060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746B221" w14:textId="77777777" w:rsidR="00A06024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E2C6BDD" w14:textId="77777777" w:rsidR="00A0602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Dominik Smoleň</w:t>
            </w:r>
          </w:p>
        </w:tc>
        <w:tc>
          <w:tcPr>
            <w:tcW w:w="1418" w:type="dxa"/>
          </w:tcPr>
          <w:p w14:paraId="5932C8E3" w14:textId="77777777" w:rsidR="00A0602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Soběnov</w:t>
            </w:r>
          </w:p>
        </w:tc>
        <w:tc>
          <w:tcPr>
            <w:tcW w:w="567" w:type="dxa"/>
          </w:tcPr>
          <w:p w14:paraId="0C5190DF" w14:textId="77777777" w:rsidR="00A0602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541</w:t>
            </w:r>
          </w:p>
        </w:tc>
        <w:tc>
          <w:tcPr>
            <w:tcW w:w="236" w:type="dxa"/>
            <w:vMerge/>
          </w:tcPr>
          <w:p w14:paraId="302F7DC6" w14:textId="77777777" w:rsidR="00A06024" w:rsidRDefault="00A06024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28F8E8B4" w14:textId="77777777" w:rsidR="00A0602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7003F7B6" w14:textId="77777777" w:rsidR="00A0602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Dominik Smoleň</w:t>
            </w:r>
          </w:p>
        </w:tc>
        <w:tc>
          <w:tcPr>
            <w:tcW w:w="1417" w:type="dxa"/>
          </w:tcPr>
          <w:p w14:paraId="6342F567" w14:textId="77777777" w:rsidR="00A0602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Soběnov</w:t>
            </w:r>
          </w:p>
        </w:tc>
        <w:tc>
          <w:tcPr>
            <w:tcW w:w="851" w:type="dxa"/>
          </w:tcPr>
          <w:p w14:paraId="1ACD6D07" w14:textId="77777777" w:rsidR="00A0602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106.06</w:t>
            </w:r>
          </w:p>
        </w:tc>
        <w:tc>
          <w:tcPr>
            <w:tcW w:w="567" w:type="dxa"/>
          </w:tcPr>
          <w:p w14:paraId="55DC5BA4" w14:textId="77777777" w:rsidR="00A0602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541</w:t>
            </w:r>
          </w:p>
        </w:tc>
      </w:tr>
    </w:tbl>
    <w:p w14:paraId="0C2F36F7" w14:textId="77777777" w:rsidR="00A06024" w:rsidRDefault="00A06024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="00A06024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="00A06024" w:rsidRDefault="00A06024" w:rsidP="00FB6374">
      <w:pPr>
        <w:rPr>
          <w:rFonts w:ascii="Nunito Sans" w:hAnsi="Nunito Sans" w:cs="Arial"/>
        </w:rPr>
      </w:pPr>
    </w:p>
    <w:p w14:paraId="6F89FD26" w14:textId="77777777" w:rsidR="00A06024" w:rsidRDefault="000C39FB" w:rsidP="00A6100B">
      <w:pPr>
        <w:pStyle w:val="Zapas-zahlavi2"/>
      </w:pPr>
      <w:r>
        <w:tab/>
        <w:t xml:space="preserve"> </w:t>
      </w:r>
      <w:r>
        <w:rPr>
          <w:sz w:val="22"/>
        </w:rPr>
        <w:t>TJ Jiskra Nová Bystřice</w:t>
      </w:r>
      <w:r>
        <w:tab/>
        <w:t>1531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1533</w:t>
      </w:r>
      <w:r>
        <w:tab/>
        <w:t>TJ Sokol Soběnov</w:t>
      </w:r>
    </w:p>
    <w:p w14:paraId="1BC1A054" w14:textId="77777777" w:rsidR="00A0602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Jan Mol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135 </w:t>
      </w:r>
      <w:r>
        <w:rPr>
          <w:rStyle w:val="boddrahyChar"/>
          <w:rFonts w:ascii="Nunito Sans" w:hAnsi="Nunito Sans" w:cs="Arial"/>
        </w:rPr>
        <w:tab/>
        <w:t xml:space="preserve"> 126 </w:t>
      </w:r>
      <w:r>
        <w:rPr>
          <w:rStyle w:val="boddrahyChar"/>
          <w:rFonts w:ascii="Nunito Sans" w:hAnsi="Nunito Sans" w:cs="Arial"/>
        </w:rPr>
        <w:tab/>
        <w:t xml:space="preserve"> 102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 xml:space="preserve">489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429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111</w:t>
      </w:r>
      <w:r>
        <w:rPr>
          <w:rStyle w:val="boddrahyChar"/>
          <w:rFonts w:ascii="Nunito Sans" w:hAnsi="Nunito Sans" w:cs="Arial"/>
        </w:rPr>
        <w:tab/>
        <w:t xml:space="preserve">94 </w:t>
      </w:r>
      <w:r>
        <w:rPr>
          <w:rStyle w:val="boddrahyChar"/>
          <w:rFonts w:ascii="Nunito Sans" w:hAnsi="Nunito Sans" w:cs="Arial"/>
        </w:rPr>
        <w:tab/>
        <w:t xml:space="preserve"> 119</w:t>
      </w:r>
      <w:r>
        <w:rPr>
          <w:rStyle w:val="boddrahyChar"/>
          <w:rFonts w:ascii="Nunito Sans" w:hAnsi="Nunito Sans" w:cs="Arial"/>
        </w:rPr>
        <w:tab/>
        <w:t>105</w:t>
      </w:r>
      <w:r>
        <w:rPr>
          <w:rFonts w:ascii="Nunito Sans" w:hAnsi="Nunito Sans" w:cs="Arial"/>
        </w:rPr>
        <w:tab/>
        <w:t>Lukáš Průka</w:t>
      </w:r>
    </w:p>
    <w:p w14:paraId="04EA9CFA" w14:textId="77777777" w:rsidR="00A0602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Matyáš Krmela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140 </w:t>
      </w:r>
      <w:r>
        <w:rPr>
          <w:rStyle w:val="boddrahyChar"/>
          <w:rFonts w:ascii="Nunito Sans" w:hAnsi="Nunito Sans" w:cs="Arial"/>
        </w:rPr>
        <w:tab/>
        <w:t xml:space="preserve"> 123 </w:t>
      </w:r>
      <w:r>
        <w:rPr>
          <w:rStyle w:val="boddrahyChar"/>
          <w:rFonts w:ascii="Nunito Sans" w:hAnsi="Nunito Sans" w:cs="Arial"/>
        </w:rPr>
        <w:tab/>
        <w:t xml:space="preserve"> 145 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  <w:t xml:space="preserve">523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468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  <w:t xml:space="preserve">120 </w:t>
      </w:r>
      <w:r>
        <w:rPr>
          <w:rStyle w:val="boddrahyChar"/>
          <w:rFonts w:ascii="Nunito Sans" w:hAnsi="Nunito Sans" w:cs="Arial"/>
        </w:rPr>
        <w:tab/>
        <w:t xml:space="preserve"> 121</w:t>
      </w:r>
      <w:r>
        <w:rPr>
          <w:rStyle w:val="boddrahyChar"/>
          <w:rFonts w:ascii="Nunito Sans" w:hAnsi="Nunito Sans" w:cs="Arial"/>
        </w:rPr>
        <w:tab/>
        <w:t>107</w:t>
      </w:r>
      <w:r>
        <w:rPr>
          <w:rFonts w:ascii="Nunito Sans" w:hAnsi="Nunito Sans" w:cs="Arial"/>
        </w:rPr>
        <w:tab/>
        <w:t>Patrik Fink</w:t>
      </w:r>
    </w:p>
    <w:p w14:paraId="3794D7CC" w14:textId="77777777" w:rsidR="00A0602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Matěj Budoš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122 </w:t>
      </w:r>
      <w:r>
        <w:rPr>
          <w:rStyle w:val="boddrahyChar"/>
          <w:rFonts w:ascii="Nunito Sans" w:hAnsi="Nunito Sans" w:cs="Arial"/>
        </w:rPr>
        <w:tab/>
        <w:t xml:space="preserve"> 142 </w:t>
      </w:r>
      <w:r>
        <w:rPr>
          <w:rStyle w:val="boddrahyChar"/>
          <w:rFonts w:ascii="Nunito Sans" w:hAnsi="Nunito Sans" w:cs="Arial"/>
        </w:rPr>
        <w:tab/>
        <w:t xml:space="preserve"> 125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 xml:space="preserve">519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134</w:t>
      </w:r>
      <w:r>
        <w:rPr>
          <w:rStyle w:val="boddrahyChar"/>
          <w:rFonts w:ascii="Nunito Sans" w:hAnsi="Nunito Sans" w:cs="Arial"/>
        </w:rPr>
        <w:tab/>
        <w:t xml:space="preserve">135 </w:t>
      </w:r>
      <w:r>
        <w:rPr>
          <w:rStyle w:val="boddrahyChar"/>
          <w:rFonts w:ascii="Nunito Sans" w:hAnsi="Nunito Sans" w:cs="Arial"/>
        </w:rPr>
        <w:tab/>
        <w:t xml:space="preserve"> 151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Dominik Smoleň</w:t>
      </w:r>
    </w:p>
    <w:p w14:paraId="642787B0" w14:textId="77777777" w:rsidR="00A0602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nikdo nenastoupil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  <w:t xml:space="preserve">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159</w:t>
      </w:r>
      <w:r>
        <w:rPr>
          <w:rStyle w:val="boddrahyChar"/>
          <w:rFonts w:ascii="Nunito Sans" w:hAnsi="Nunito Sans" w:cs="Arial"/>
        </w:rPr>
        <w:tab/>
        <w:t xml:space="preserve">107 </w:t>
      </w:r>
      <w:r>
        <w:rPr>
          <w:rStyle w:val="boddrahyChar"/>
          <w:rFonts w:ascii="Nunito Sans" w:hAnsi="Nunito Sans" w:cs="Arial"/>
        </w:rPr>
        <w:tab/>
        <w:t xml:space="preserve"> 132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>Filip Rojdl</w:t>
      </w:r>
    </w:p>
    <w:p w14:paraId="6E30845D" w14:textId="77777777" w:rsidR="00A06024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Marek Chvátal</w:t>
      </w:r>
    </w:p>
    <w:p w14:paraId="5652D96C" w14:textId="77777777" w:rsidR="00A06024" w:rsidRDefault="00A06024" w:rsidP="00A0632E">
      <w:pPr>
        <w:pStyle w:val="Nhozy"/>
        <w:rPr>
          <w:rFonts w:ascii="Nunito Sans" w:hAnsi="Nunito Sans"/>
        </w:rPr>
      </w:pPr>
    </w:p>
    <w:p w14:paraId="436BE4F8" w14:textId="77777777" w:rsidR="00A06024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541 - Dominik Smoleň</w:t>
      </w:r>
    </w:p>
    <w:p w14:paraId="5B8D4CA5" w14:textId="77777777" w:rsidR="00A06024" w:rsidRDefault="000C39FB" w:rsidP="00A6100B">
      <w:pPr>
        <w:pStyle w:val="Zapas-zahlavi2"/>
      </w:pPr>
      <w:r>
        <w:tab/>
        <w:t xml:space="preserve"> </w:t>
      </w:r>
      <w:r>
        <w:rPr>
          <w:sz w:val="20"/>
        </w:rPr>
        <w:t>TJ Slovan Kamenice n. Lipou</w:t>
      </w:r>
      <w:r>
        <w:tab/>
        <w:t>1676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1582</w:t>
      </w:r>
      <w:r>
        <w:tab/>
      </w:r>
      <w:r>
        <w:rPr>
          <w:sz w:val="22"/>
        </w:rPr>
        <w:t>TJ Lokomotiva Č. Velenice</w:t>
      </w:r>
    </w:p>
    <w:p w14:paraId="56C22A62" w14:textId="77777777" w:rsidR="00A0602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Dominik Schober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146 </w:t>
      </w:r>
      <w:r>
        <w:rPr>
          <w:rStyle w:val="boddrahyChar"/>
          <w:rFonts w:ascii="Nunito Sans" w:hAnsi="Nunito Sans" w:cs="Arial"/>
        </w:rPr>
        <w:tab/>
        <w:t xml:space="preserve"> 160 </w:t>
      </w:r>
      <w:r>
        <w:rPr>
          <w:rStyle w:val="boddrahyChar"/>
          <w:rFonts w:ascii="Nunito Sans" w:hAnsi="Nunito Sans" w:cs="Arial"/>
        </w:rPr>
        <w:tab/>
        <w:t xml:space="preserve"> 129 </w:t>
      </w:r>
      <w:r>
        <w:rPr>
          <w:rStyle w:val="boddrahyChar"/>
          <w:rFonts w:ascii="Nunito Sans" w:hAnsi="Nunito Sans" w:cs="Arial"/>
        </w:rPr>
        <w:tab/>
        <w:t>150</w:t>
      </w:r>
      <w:r>
        <w:rPr>
          <w:rFonts w:ascii="Nunito Sans" w:hAnsi="Nunito Sans" w:cs="Arial"/>
        </w:rPr>
        <w:tab/>
        <w:t xml:space="preserve">585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  <w:t xml:space="preserve">125 </w:t>
      </w:r>
      <w:r>
        <w:rPr>
          <w:rStyle w:val="boddrahyChar"/>
          <w:rFonts w:ascii="Nunito Sans" w:hAnsi="Nunito Sans" w:cs="Arial"/>
        </w:rPr>
        <w:tab/>
        <w:t xml:space="preserve"> 137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  <w:t>Nela Koptová</w:t>
      </w:r>
    </w:p>
    <w:p w14:paraId="71E0E6A3" w14:textId="77777777" w:rsidR="00A0602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8"/>
        </w:rPr>
        <w:t>Tobiáš Podhradský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143 </w:t>
      </w:r>
      <w:r>
        <w:rPr>
          <w:rStyle w:val="boddrahyChar"/>
          <w:rFonts w:ascii="Nunito Sans" w:hAnsi="Nunito Sans" w:cs="Arial"/>
        </w:rPr>
        <w:tab/>
        <w:t xml:space="preserve"> 147 </w:t>
      </w:r>
      <w:r>
        <w:rPr>
          <w:rStyle w:val="boddrahyChar"/>
          <w:rFonts w:ascii="Nunito Sans" w:hAnsi="Nunito Sans" w:cs="Arial"/>
        </w:rPr>
        <w:tab/>
        <w:t xml:space="preserve"> 145 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 xml:space="preserve">568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578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 xml:space="preserve">156 </w:t>
      </w:r>
      <w:r>
        <w:rPr>
          <w:rStyle w:val="boddrahyChar"/>
          <w:rFonts w:ascii="Nunito Sans" w:hAnsi="Nunito Sans" w:cs="Arial"/>
        </w:rPr>
        <w:tab/>
        <w:t xml:space="preserve"> 154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David Koželuh</w:t>
      </w:r>
    </w:p>
    <w:p w14:paraId="5BFCF0C7" w14:textId="77777777" w:rsidR="00A0602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4"/>
        </w:rPr>
        <w:t>Václav Rychtařík nejml.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133 </w:t>
      </w:r>
      <w:r>
        <w:rPr>
          <w:rStyle w:val="boddrahyChar"/>
          <w:rFonts w:ascii="Nunito Sans" w:hAnsi="Nunito Sans" w:cs="Arial"/>
        </w:rPr>
        <w:tab/>
        <w:t xml:space="preserve"> 125 </w:t>
      </w:r>
      <w:r>
        <w:rPr>
          <w:rStyle w:val="boddrahyChar"/>
          <w:rFonts w:ascii="Nunito Sans" w:hAnsi="Nunito Sans" w:cs="Arial"/>
        </w:rPr>
        <w:tab/>
        <w:t xml:space="preserve"> 138 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 xml:space="preserve">523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483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106</w:t>
      </w:r>
      <w:r>
        <w:rPr>
          <w:rStyle w:val="boddrahyChar"/>
          <w:rFonts w:ascii="Nunito Sans" w:hAnsi="Nunito Sans" w:cs="Arial"/>
        </w:rPr>
        <w:tab/>
        <w:t xml:space="preserve">120 </w:t>
      </w:r>
      <w:r>
        <w:rPr>
          <w:rStyle w:val="boddrahyChar"/>
          <w:rFonts w:ascii="Nunito Sans" w:hAnsi="Nunito Sans" w:cs="Arial"/>
        </w:rPr>
        <w:tab/>
        <w:t xml:space="preserve"> 133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  <w:t>Eliška Rysová</w:t>
      </w:r>
    </w:p>
    <w:p w14:paraId="11ADDBFC" w14:textId="77777777" w:rsidR="00A0602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nikdo nenastoupil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  <w:t xml:space="preserve">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116</w:t>
      </w:r>
      <w:r>
        <w:rPr>
          <w:rStyle w:val="boddrahyChar"/>
          <w:rFonts w:ascii="Nunito Sans" w:hAnsi="Nunito Sans" w:cs="Arial"/>
        </w:rPr>
        <w:tab/>
        <w:t xml:space="preserve">123 </w:t>
      </w:r>
      <w:r>
        <w:rPr>
          <w:rStyle w:val="boddrahyChar"/>
          <w:rFonts w:ascii="Nunito Sans" w:hAnsi="Nunito Sans" w:cs="Arial"/>
        </w:rPr>
        <w:tab/>
        <w:t xml:space="preserve"> 129</w:t>
      </w:r>
      <w:r>
        <w:rPr>
          <w:rStyle w:val="boddrahyChar"/>
          <w:rFonts w:ascii="Nunito Sans" w:hAnsi="Nunito Sans" w:cs="Arial"/>
        </w:rPr>
        <w:tab/>
        <w:t>108</w:t>
      </w:r>
      <w:r>
        <w:rPr>
          <w:rFonts w:ascii="Nunito Sans" w:hAnsi="Nunito Sans" w:cs="Arial"/>
        </w:rPr>
        <w:tab/>
      </w:r>
      <w:r>
        <w:rPr>
          <w:sz w:val="16"/>
        </w:rPr>
        <w:t>Victorie Beníschková</w:t>
      </w:r>
    </w:p>
    <w:p w14:paraId="55DD1648" w14:textId="77777777" w:rsidR="00A06024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Petr Šindelář</w:t>
      </w:r>
    </w:p>
    <w:p w14:paraId="1DACA9CA" w14:textId="77777777" w:rsidR="00A06024" w:rsidRDefault="00A06024" w:rsidP="00A0632E">
      <w:pPr>
        <w:pStyle w:val="Nhozy"/>
        <w:rPr>
          <w:rFonts w:ascii="Nunito Sans" w:hAnsi="Nunito Sans"/>
        </w:rPr>
      </w:pPr>
    </w:p>
    <w:p w14:paraId="03FA77DD" w14:textId="77777777" w:rsidR="00A06024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585 - Dominik Schober</w:t>
      </w:r>
    </w:p>
    <w:p w14:paraId="3AD505B8" w14:textId="77777777" w:rsidR="00A06024" w:rsidRDefault="000C39FB" w:rsidP="00A6100B">
      <w:pPr>
        <w:pStyle w:val="Zapas-zahlavi2"/>
      </w:pPr>
      <w:r>
        <w:tab/>
        <w:t xml:space="preserve"> TJ Centropen Dačice</w:t>
      </w:r>
      <w:r>
        <w:tab/>
        <w:t>1585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1577</w:t>
      </w:r>
      <w:r>
        <w:tab/>
        <w:t>TJ Třebíč</w:t>
      </w:r>
    </w:p>
    <w:p w14:paraId="194932AC" w14:textId="77777777" w:rsidR="00A0602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8"/>
        </w:rPr>
        <w:t>Pavlína Matoušková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122 </w:t>
      </w:r>
      <w:r>
        <w:rPr>
          <w:rStyle w:val="boddrahyChar"/>
          <w:rFonts w:ascii="Nunito Sans" w:hAnsi="Nunito Sans" w:cs="Arial"/>
        </w:rPr>
        <w:tab/>
        <w:t xml:space="preserve"> 114 </w:t>
      </w:r>
      <w:r>
        <w:rPr>
          <w:rStyle w:val="boddrahyChar"/>
          <w:rFonts w:ascii="Nunito Sans" w:hAnsi="Nunito Sans" w:cs="Arial"/>
        </w:rPr>
        <w:tab/>
        <w:t xml:space="preserve"> 132 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 xml:space="preserve">486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134</w:t>
      </w:r>
      <w:r>
        <w:rPr>
          <w:rStyle w:val="boddrahyChar"/>
          <w:rFonts w:ascii="Nunito Sans" w:hAnsi="Nunito Sans" w:cs="Arial"/>
        </w:rPr>
        <w:tab/>
        <w:t xml:space="preserve">122 </w:t>
      </w:r>
      <w:r>
        <w:rPr>
          <w:rStyle w:val="boddrahyChar"/>
          <w:rFonts w:ascii="Nunito Sans" w:hAnsi="Nunito Sans" w:cs="Arial"/>
        </w:rPr>
        <w:tab/>
        <w:t xml:space="preserve"> 118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>Adam Straka</w:t>
      </w:r>
    </w:p>
    <w:p w14:paraId="2829A742" w14:textId="77777777" w:rsidR="00A0602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Jakub Neuvirt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138 </w:t>
      </w:r>
      <w:r>
        <w:rPr>
          <w:rStyle w:val="boddrahyChar"/>
          <w:rFonts w:ascii="Nunito Sans" w:hAnsi="Nunito Sans" w:cs="Arial"/>
        </w:rPr>
        <w:tab/>
        <w:t xml:space="preserve"> 140 </w:t>
      </w:r>
      <w:r>
        <w:rPr>
          <w:rStyle w:val="boddrahyChar"/>
          <w:rFonts w:ascii="Nunito Sans" w:hAnsi="Nunito Sans" w:cs="Arial"/>
        </w:rPr>
        <w:tab/>
        <w:t xml:space="preserve"> 126 </w:t>
      </w:r>
      <w:r>
        <w:rPr>
          <w:rStyle w:val="boddrahyChar"/>
          <w:rFonts w:ascii="Nunito Sans" w:hAnsi="Nunito Sans" w:cs="Arial"/>
        </w:rPr>
        <w:tab/>
        <w:t>149</w:t>
      </w:r>
      <w:r>
        <w:rPr>
          <w:rFonts w:ascii="Nunito Sans" w:hAnsi="Nunito Sans" w:cs="Arial"/>
        </w:rPr>
        <w:tab/>
        <w:t xml:space="preserve">553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150</w:t>
      </w:r>
      <w:r>
        <w:rPr>
          <w:rStyle w:val="boddrahyChar"/>
          <w:rFonts w:ascii="Nunito Sans" w:hAnsi="Nunito Sans" w:cs="Arial"/>
        </w:rPr>
        <w:tab/>
        <w:t xml:space="preserve">112 </w:t>
      </w:r>
      <w:r>
        <w:rPr>
          <w:rStyle w:val="boddrahyChar"/>
          <w:rFonts w:ascii="Nunito Sans" w:hAnsi="Nunito Sans" w:cs="Arial"/>
        </w:rPr>
        <w:tab/>
        <w:t xml:space="preserve"> 129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>Martin Tenkl</w:t>
      </w:r>
    </w:p>
    <w:p w14:paraId="61026059" w14:textId="77777777" w:rsidR="00A0602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Karolína Kuncová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143 </w:t>
      </w:r>
      <w:r>
        <w:rPr>
          <w:rStyle w:val="boddrahyChar"/>
          <w:rFonts w:ascii="Nunito Sans" w:hAnsi="Nunito Sans" w:cs="Arial"/>
        </w:rPr>
        <w:tab/>
        <w:t xml:space="preserve"> 137 </w:t>
      </w:r>
      <w:r>
        <w:rPr>
          <w:rStyle w:val="boddrahyChar"/>
          <w:rFonts w:ascii="Nunito Sans" w:hAnsi="Nunito Sans" w:cs="Arial"/>
        </w:rPr>
        <w:tab/>
        <w:t xml:space="preserve"> 110 </w:t>
      </w:r>
      <w:r>
        <w:rPr>
          <w:rStyle w:val="boddrahyChar"/>
          <w:rFonts w:ascii="Nunito Sans" w:hAnsi="Nunito Sans" w:cs="Arial"/>
        </w:rPr>
        <w:tab/>
        <w:t>107</w:t>
      </w:r>
      <w:r>
        <w:rPr>
          <w:rFonts w:ascii="Nunito Sans" w:hAnsi="Nunito Sans" w:cs="Arial"/>
        </w:rPr>
        <w:tab/>
        <w:t xml:space="preserve">497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559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 xml:space="preserve">144 </w:t>
      </w:r>
      <w:r>
        <w:rPr>
          <w:rStyle w:val="boddrahyChar"/>
          <w:rFonts w:ascii="Nunito Sans" w:hAnsi="Nunito Sans" w:cs="Arial"/>
        </w:rPr>
        <w:tab/>
        <w:t xml:space="preserve"> 141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Josef Vrbka</w:t>
      </w:r>
    </w:p>
    <w:p w14:paraId="33371A36" w14:textId="77777777" w:rsidR="00A0602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Lukáš Přikryl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146 </w:t>
      </w:r>
      <w:r>
        <w:rPr>
          <w:rStyle w:val="boddrahyChar"/>
          <w:rFonts w:ascii="Nunito Sans" w:hAnsi="Nunito Sans" w:cs="Arial"/>
        </w:rPr>
        <w:tab/>
        <w:t xml:space="preserve"> 140 </w:t>
      </w:r>
      <w:r>
        <w:rPr>
          <w:rStyle w:val="boddrahyChar"/>
          <w:rFonts w:ascii="Nunito Sans" w:hAnsi="Nunito Sans" w:cs="Arial"/>
        </w:rPr>
        <w:tab/>
        <w:t xml:space="preserve"> 123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 xml:space="preserve">535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461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98</w:t>
      </w:r>
      <w:r>
        <w:rPr>
          <w:rStyle w:val="boddrahyChar"/>
          <w:rFonts w:ascii="Nunito Sans" w:hAnsi="Nunito Sans" w:cs="Arial"/>
        </w:rPr>
        <w:tab/>
        <w:t xml:space="preserve">131 </w:t>
      </w:r>
      <w:r>
        <w:rPr>
          <w:rStyle w:val="boddrahyChar"/>
          <w:rFonts w:ascii="Nunito Sans" w:hAnsi="Nunito Sans" w:cs="Arial"/>
        </w:rPr>
        <w:tab/>
        <w:t xml:space="preserve"> 122</w:t>
      </w:r>
      <w:r>
        <w:rPr>
          <w:rStyle w:val="boddrahyChar"/>
          <w:rFonts w:ascii="Nunito Sans" w:hAnsi="Nunito Sans" w:cs="Arial"/>
        </w:rPr>
        <w:tab/>
        <w:t>110</w:t>
      </w:r>
      <w:r>
        <w:rPr>
          <w:rFonts w:ascii="Nunito Sans" w:hAnsi="Nunito Sans" w:cs="Arial"/>
        </w:rPr>
        <w:tab/>
        <w:t>Daniel Hakl</w:t>
      </w:r>
    </w:p>
    <w:p w14:paraId="63F56853" w14:textId="77777777" w:rsidR="00A06024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Stanislav Kučera</w:t>
      </w:r>
    </w:p>
    <w:p w14:paraId="58B028C5" w14:textId="77777777" w:rsidR="00A06024" w:rsidRDefault="00A06024" w:rsidP="00A0632E">
      <w:pPr>
        <w:pStyle w:val="Nhozy"/>
        <w:rPr>
          <w:rFonts w:ascii="Nunito Sans" w:hAnsi="Nunito Sans"/>
        </w:rPr>
      </w:pPr>
    </w:p>
    <w:p w14:paraId="7918E7A1" w14:textId="77777777" w:rsidR="00A06024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559 - Josef Vrbka</w:t>
      </w:r>
    </w:p>
    <w:p w14:paraId="1D3BC4AE" w14:textId="77777777" w:rsidR="00A06024" w:rsidRDefault="00A06024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="00A06024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="00A06024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="00A06024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="00A0602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 xml:space="preserve">Matyáš Hejpetr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578.25</w:t>
      </w:r>
      <w:r>
        <w:rPr>
          <w:rFonts w:ascii="Nunito Sans" w:hAnsi="Nunito Sans"/>
        </w:rPr>
        <w:tab/>
        <w:t>377.5</w:t>
      </w:r>
      <w:r>
        <w:rPr>
          <w:rFonts w:ascii="Nunito Sans" w:hAnsi="Nunito Sans"/>
        </w:rPr>
        <w:tab/>
        <w:t>200.8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(606)</w:t>
      </w:r>
    </w:p>
    <w:p w14:paraId="4B7AF211" w14:textId="77777777" w:rsidR="00A0602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 xml:space="preserve">David Koželuh 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576.17</w:t>
      </w:r>
      <w:r>
        <w:rPr>
          <w:rFonts w:ascii="Nunito Sans" w:hAnsi="Nunito Sans"/>
        </w:rPr>
        <w:tab/>
        <w:t>387.3</w:t>
      </w:r>
      <w:r>
        <w:rPr>
          <w:rFonts w:ascii="Nunito Sans" w:hAnsi="Nunito Sans"/>
        </w:rPr>
        <w:tab/>
        <w:t>188.8</w:t>
      </w:r>
      <w:r>
        <w:rPr>
          <w:rFonts w:ascii="Nunito Sans" w:hAnsi="Nunito Sans"/>
        </w:rPr>
        <w:tab/>
        <w:t>4.5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(594)</w:t>
      </w:r>
    </w:p>
    <w:p w14:paraId="46A54347" w14:textId="77777777" w:rsidR="00A0602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 xml:space="preserve">Josef Vrbka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560.33</w:t>
      </w:r>
      <w:r>
        <w:rPr>
          <w:rFonts w:ascii="Nunito Sans" w:hAnsi="Nunito Sans"/>
        </w:rPr>
        <w:tab/>
        <w:t>372.7</w:t>
      </w:r>
      <w:r>
        <w:rPr>
          <w:rFonts w:ascii="Nunito Sans" w:hAnsi="Nunito Sans"/>
        </w:rPr>
        <w:tab/>
        <w:t>187.7</w:t>
      </w:r>
      <w:r>
        <w:rPr>
          <w:rFonts w:ascii="Nunito Sans" w:hAnsi="Nunito Sans"/>
        </w:rPr>
        <w:tab/>
        <w:t>4.5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(569)</w:t>
      </w:r>
    </w:p>
    <w:p w14:paraId="4D12D11C" w14:textId="77777777" w:rsidR="00A0602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 xml:space="preserve">Martin Tenkl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557.50</w:t>
      </w:r>
      <w:r>
        <w:rPr>
          <w:rFonts w:ascii="Nunito Sans" w:hAnsi="Nunito Sans"/>
        </w:rPr>
        <w:tab/>
        <w:t>365.5</w:t>
      </w:r>
      <w:r>
        <w:rPr>
          <w:rFonts w:ascii="Nunito Sans" w:hAnsi="Nunito Sans"/>
        </w:rPr>
        <w:tab/>
        <w:t>192.0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(596)</w:t>
      </w:r>
    </w:p>
    <w:p w14:paraId="65ED029A" w14:textId="77777777" w:rsidR="00A0602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 xml:space="preserve">Monika Kalousová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547.33</w:t>
      </w:r>
      <w:r>
        <w:rPr>
          <w:rFonts w:ascii="Nunito Sans" w:hAnsi="Nunito Sans"/>
        </w:rPr>
        <w:tab/>
        <w:t>376.5</w:t>
      </w:r>
      <w:r>
        <w:rPr>
          <w:rFonts w:ascii="Nunito Sans" w:hAnsi="Nunito Sans"/>
        </w:rPr>
        <w:tab/>
        <w:t>170.8</w:t>
      </w:r>
      <w:r>
        <w:rPr>
          <w:rFonts w:ascii="Nunito Sans" w:hAnsi="Nunito Sans"/>
        </w:rPr>
        <w:tab/>
        <w:t>6.8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(595)</w:t>
      </w:r>
    </w:p>
    <w:p w14:paraId="5089A935" w14:textId="77777777" w:rsidR="00A0602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 xml:space="preserve">Dominik Schober </w:t>
      </w:r>
      <w:r>
        <w:rPr>
          <w:rFonts w:ascii="Nunito Sans" w:hAnsi="Nunito Sans"/>
        </w:rPr>
        <w:tab/>
      </w:r>
      <w:r>
        <w:rPr>
          <w:sz w:val="18"/>
        </w:rPr>
        <w:t>TJ Slovan Kamenice n. Lipou</w:t>
      </w:r>
      <w:r>
        <w:rPr>
          <w:rFonts w:ascii="Nunito Sans" w:hAnsi="Nunito Sans"/>
        </w:rPr>
        <w:tab/>
        <w:t>530.89</w:t>
      </w:r>
      <w:r>
        <w:rPr>
          <w:rFonts w:ascii="Nunito Sans" w:hAnsi="Nunito Sans"/>
        </w:rPr>
        <w:tab/>
        <w:t>358.4</w:t>
      </w:r>
      <w:r>
        <w:rPr>
          <w:rFonts w:ascii="Nunito Sans" w:hAnsi="Nunito Sans"/>
        </w:rPr>
        <w:tab/>
        <w:t>172.4</w:t>
      </w:r>
      <w:r>
        <w:rPr>
          <w:rFonts w:ascii="Nunito Sans" w:hAnsi="Nunito Sans"/>
        </w:rPr>
        <w:tab/>
        <w:t>7.6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(585)</w:t>
      </w:r>
    </w:p>
    <w:p w14:paraId="4C2D393C" w14:textId="77777777" w:rsidR="00A0602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 xml:space="preserve">Rozálie Pevná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529.50</w:t>
      </w:r>
      <w:r>
        <w:rPr>
          <w:rFonts w:ascii="Nunito Sans" w:hAnsi="Nunito Sans"/>
        </w:rPr>
        <w:tab/>
        <w:t>355.0</w:t>
      </w:r>
      <w:r>
        <w:rPr>
          <w:rFonts w:ascii="Nunito Sans" w:hAnsi="Nunito Sans"/>
        </w:rPr>
        <w:tab/>
        <w:t>174.5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(534)</w:t>
      </w:r>
    </w:p>
    <w:p w14:paraId="7DF98A9C" w14:textId="77777777" w:rsidR="00A0602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</w:r>
      <w:r>
        <w:rPr>
          <w:sz w:val="18"/>
        </w:rPr>
        <w:t xml:space="preserve">Karolína Kuncová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529.00</w:t>
      </w:r>
      <w:r>
        <w:rPr>
          <w:rFonts w:ascii="Nunito Sans" w:hAnsi="Nunito Sans"/>
        </w:rPr>
        <w:tab/>
        <w:t>361.8</w:t>
      </w:r>
      <w:r>
        <w:rPr>
          <w:rFonts w:ascii="Nunito Sans" w:hAnsi="Nunito Sans"/>
        </w:rPr>
        <w:tab/>
        <w:t>167.2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(563)</w:t>
      </w:r>
    </w:p>
    <w:p w14:paraId="69477E60" w14:textId="77777777" w:rsidR="00A0602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 xml:space="preserve">Jan Mol 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528.50</w:t>
      </w:r>
      <w:r>
        <w:rPr>
          <w:rFonts w:ascii="Nunito Sans" w:hAnsi="Nunito Sans"/>
        </w:rPr>
        <w:tab/>
        <w:t>351.3</w:t>
      </w:r>
      <w:r>
        <w:rPr>
          <w:rFonts w:ascii="Nunito Sans" w:hAnsi="Nunito Sans"/>
        </w:rPr>
        <w:tab/>
        <w:t>177.2</w:t>
      </w:r>
      <w:r>
        <w:rPr>
          <w:rFonts w:ascii="Nunito Sans" w:hAnsi="Nunito Sans"/>
        </w:rPr>
        <w:tab/>
        <w:t>7.7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(569)</w:t>
      </w:r>
    </w:p>
    <w:p w14:paraId="76C824E1" w14:textId="77777777" w:rsidR="00A0602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 xml:space="preserve">Matyáš Doležal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525.00</w:t>
      </w:r>
      <w:r>
        <w:rPr>
          <w:rFonts w:ascii="Nunito Sans" w:hAnsi="Nunito Sans"/>
        </w:rPr>
        <w:tab/>
        <w:t>364.0</w:t>
      </w:r>
      <w:r>
        <w:rPr>
          <w:rFonts w:ascii="Nunito Sans" w:hAnsi="Nunito Sans"/>
        </w:rPr>
        <w:tab/>
        <w:t>161.0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(535)</w:t>
      </w:r>
    </w:p>
    <w:p w14:paraId="773BBD2D" w14:textId="77777777" w:rsidR="00A0602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</w:r>
      <w:r>
        <w:rPr>
          <w:sz w:val="18"/>
        </w:rPr>
        <w:t xml:space="preserve">Tobiáš Podhradský </w:t>
      </w:r>
      <w:r>
        <w:rPr>
          <w:rFonts w:ascii="Nunito Sans" w:hAnsi="Nunito Sans"/>
        </w:rPr>
        <w:tab/>
      </w:r>
      <w:r>
        <w:rPr>
          <w:sz w:val="18"/>
        </w:rPr>
        <w:t>TJ Slovan Kamenice n. Lipou</w:t>
      </w:r>
      <w:r>
        <w:rPr>
          <w:rFonts w:ascii="Nunito Sans" w:hAnsi="Nunito Sans"/>
        </w:rPr>
        <w:tab/>
        <w:t>524.56</w:t>
      </w:r>
      <w:r>
        <w:rPr>
          <w:rFonts w:ascii="Nunito Sans" w:hAnsi="Nunito Sans"/>
        </w:rPr>
        <w:tab/>
        <w:t>359.2</w:t>
      </w:r>
      <w:r>
        <w:rPr>
          <w:rFonts w:ascii="Nunito Sans" w:hAnsi="Nunito Sans"/>
        </w:rPr>
        <w:tab/>
        <w:t>165.3</w:t>
      </w:r>
      <w:r>
        <w:rPr>
          <w:rFonts w:ascii="Nunito Sans" w:hAnsi="Nunito Sans"/>
        </w:rPr>
        <w:tab/>
        <w:t>7.1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(568)</w:t>
      </w:r>
    </w:p>
    <w:p w14:paraId="49D567D9" w14:textId="77777777" w:rsidR="00A0602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 xml:space="preserve">Eliška Rysová 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523.17</w:t>
      </w:r>
      <w:r>
        <w:rPr>
          <w:rFonts w:ascii="Nunito Sans" w:hAnsi="Nunito Sans"/>
        </w:rPr>
        <w:tab/>
        <w:t>354.0</w:t>
      </w:r>
      <w:r>
        <w:rPr>
          <w:rFonts w:ascii="Nunito Sans" w:hAnsi="Nunito Sans"/>
        </w:rPr>
        <w:tab/>
        <w:t>169.2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(578)</w:t>
      </w:r>
    </w:p>
    <w:p w14:paraId="1AFDDD74" w14:textId="77777777" w:rsidR="00A0602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 xml:space="preserve">Matyáš Krmela 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518.33</w:t>
      </w:r>
      <w:r>
        <w:rPr>
          <w:rFonts w:ascii="Nunito Sans" w:hAnsi="Nunito Sans"/>
        </w:rPr>
        <w:tab/>
        <w:t>363.7</w:t>
      </w:r>
      <w:r>
        <w:rPr>
          <w:rFonts w:ascii="Nunito Sans" w:hAnsi="Nunito Sans"/>
        </w:rPr>
        <w:tab/>
        <w:t>154.7</w:t>
      </w:r>
      <w:r>
        <w:rPr>
          <w:rFonts w:ascii="Nunito Sans" w:hAnsi="Nunito Sans"/>
        </w:rPr>
        <w:tab/>
        <w:t>14.2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(539)</w:t>
      </w:r>
    </w:p>
    <w:p w14:paraId="18257B04" w14:textId="77777777" w:rsidR="00A0602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lastRenderedPageBreak/>
        <w:tab/>
        <w:t>14.</w:t>
      </w:r>
      <w:r>
        <w:rPr>
          <w:rFonts w:ascii="Nunito Sans" w:hAnsi="Nunito Sans"/>
        </w:rPr>
        <w:tab/>
        <w:t xml:space="preserve">Nela Koptová 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517.67</w:t>
      </w:r>
      <w:r>
        <w:rPr>
          <w:rFonts w:ascii="Nunito Sans" w:hAnsi="Nunito Sans"/>
        </w:rPr>
        <w:tab/>
        <w:t>360.3</w:t>
      </w:r>
      <w:r>
        <w:rPr>
          <w:rFonts w:ascii="Nunito Sans" w:hAnsi="Nunito Sans"/>
        </w:rPr>
        <w:tab/>
        <w:t>157.3</w:t>
      </w:r>
      <w:r>
        <w:rPr>
          <w:rFonts w:ascii="Nunito Sans" w:hAnsi="Nunito Sans"/>
        </w:rPr>
        <w:tab/>
        <w:t>11.5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(536)</w:t>
      </w:r>
    </w:p>
    <w:p w14:paraId="70ED140E" w14:textId="77777777" w:rsidR="00A0602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 xml:space="preserve">Matěj Budoš 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517.00</w:t>
      </w:r>
      <w:r>
        <w:rPr>
          <w:rFonts w:ascii="Nunito Sans" w:hAnsi="Nunito Sans"/>
        </w:rPr>
        <w:tab/>
        <w:t>356.7</w:t>
      </w:r>
      <w:r>
        <w:rPr>
          <w:rFonts w:ascii="Nunito Sans" w:hAnsi="Nunito Sans"/>
        </w:rPr>
        <w:tab/>
        <w:t>160.3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(534)</w:t>
      </w:r>
    </w:p>
    <w:p w14:paraId="5227417D" w14:textId="77777777" w:rsidR="00A0602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 xml:space="preserve">Adam Straka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514.67</w:t>
      </w:r>
      <w:r>
        <w:rPr>
          <w:rFonts w:ascii="Nunito Sans" w:hAnsi="Nunito Sans"/>
        </w:rPr>
        <w:tab/>
        <w:t>358.0</w:t>
      </w:r>
      <w:r>
        <w:rPr>
          <w:rFonts w:ascii="Nunito Sans" w:hAnsi="Nunito Sans"/>
        </w:rPr>
        <w:tab/>
        <w:t>156.7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(528)</w:t>
      </w:r>
    </w:p>
    <w:p w14:paraId="47084189" w14:textId="77777777" w:rsidR="00A0602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</w:r>
      <w:r>
        <w:rPr>
          <w:sz w:val="18"/>
        </w:rPr>
        <w:t>Václav Rychtařík  nejml.</w:t>
      </w:r>
      <w:r>
        <w:rPr>
          <w:rFonts w:ascii="Nunito Sans" w:hAnsi="Nunito Sans"/>
        </w:rPr>
        <w:tab/>
      </w:r>
      <w:r>
        <w:rPr>
          <w:sz w:val="18"/>
        </w:rPr>
        <w:t>TJ Slovan Kamenice n. Lipou</w:t>
      </w:r>
      <w:r>
        <w:rPr>
          <w:rFonts w:ascii="Nunito Sans" w:hAnsi="Nunito Sans"/>
        </w:rPr>
        <w:tab/>
        <w:t>511.50</w:t>
      </w:r>
      <w:r>
        <w:rPr>
          <w:rFonts w:ascii="Nunito Sans" w:hAnsi="Nunito Sans"/>
        </w:rPr>
        <w:tab/>
        <w:t>353.0</w:t>
      </w:r>
      <w:r>
        <w:rPr>
          <w:rFonts w:ascii="Nunito Sans" w:hAnsi="Nunito Sans"/>
        </w:rPr>
        <w:tab/>
        <w:t>158.5</w:t>
      </w:r>
      <w:r>
        <w:rPr>
          <w:rFonts w:ascii="Nunito Sans" w:hAnsi="Nunito Sans"/>
        </w:rPr>
        <w:tab/>
        <w:t>10.3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(523)</w:t>
      </w:r>
    </w:p>
    <w:p w14:paraId="22C6F88B" w14:textId="77777777" w:rsidR="00A0602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 xml:space="preserve">Matěj Pekárek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506.25</w:t>
      </w:r>
      <w:r>
        <w:rPr>
          <w:rFonts w:ascii="Nunito Sans" w:hAnsi="Nunito Sans"/>
        </w:rPr>
        <w:tab/>
        <w:t>351.3</w:t>
      </w:r>
      <w:r>
        <w:rPr>
          <w:rFonts w:ascii="Nunito Sans" w:hAnsi="Nunito Sans"/>
        </w:rPr>
        <w:tab/>
        <w:t>155.0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(565)</w:t>
      </w:r>
    </w:p>
    <w:p w14:paraId="4639A2D2" w14:textId="77777777" w:rsidR="00A0602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 xml:space="preserve">Jakub Neuvirt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505.75</w:t>
      </w:r>
      <w:r>
        <w:rPr>
          <w:rFonts w:ascii="Nunito Sans" w:hAnsi="Nunito Sans"/>
        </w:rPr>
        <w:tab/>
        <w:t>356.8</w:t>
      </w:r>
      <w:r>
        <w:rPr>
          <w:rFonts w:ascii="Nunito Sans" w:hAnsi="Nunito Sans"/>
        </w:rPr>
        <w:tab/>
        <w:t>149.0</w:t>
      </w:r>
      <w:r>
        <w:rPr>
          <w:rFonts w:ascii="Nunito Sans" w:hAnsi="Nunito Sans"/>
        </w:rPr>
        <w:tab/>
        <w:t>11.3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(553)</w:t>
      </w:r>
    </w:p>
    <w:p w14:paraId="2C282037" w14:textId="77777777" w:rsidR="00A0602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 xml:space="preserve">Dominik Smoleň </w:t>
      </w:r>
      <w:r>
        <w:rPr>
          <w:rFonts w:ascii="Nunito Sans" w:hAnsi="Nunito Sans"/>
        </w:rPr>
        <w:tab/>
        <w:t>TJ Sokol Soběnov</w:t>
      </w:r>
      <w:r>
        <w:rPr>
          <w:rFonts w:ascii="Nunito Sans" w:hAnsi="Nunito Sans"/>
        </w:rPr>
        <w:tab/>
        <w:t>499.13</w:t>
      </w:r>
      <w:r>
        <w:rPr>
          <w:rFonts w:ascii="Nunito Sans" w:hAnsi="Nunito Sans"/>
        </w:rPr>
        <w:tab/>
        <w:t>358.8</w:t>
      </w:r>
      <w:r>
        <w:rPr>
          <w:rFonts w:ascii="Nunito Sans" w:hAnsi="Nunito Sans"/>
        </w:rPr>
        <w:tab/>
        <w:t>140.4</w:t>
      </w:r>
      <w:r>
        <w:rPr>
          <w:rFonts w:ascii="Nunito Sans" w:hAnsi="Nunito Sans"/>
        </w:rPr>
        <w:tab/>
        <w:t>12.5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(541)</w:t>
      </w:r>
    </w:p>
    <w:p w14:paraId="1A68B43A" w14:textId="77777777" w:rsidR="00A0602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</w:r>
      <w:r>
        <w:rPr>
          <w:sz w:val="18"/>
        </w:rPr>
        <w:t xml:space="preserve">Pavlína Matoušková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498.33</w:t>
      </w:r>
      <w:r>
        <w:rPr>
          <w:rFonts w:ascii="Nunito Sans" w:hAnsi="Nunito Sans"/>
        </w:rPr>
        <w:tab/>
        <w:t>340.5</w:t>
      </w:r>
      <w:r>
        <w:rPr>
          <w:rFonts w:ascii="Nunito Sans" w:hAnsi="Nunito Sans"/>
        </w:rPr>
        <w:tab/>
        <w:t>157.8</w:t>
      </w:r>
      <w:r>
        <w:rPr>
          <w:rFonts w:ascii="Nunito Sans" w:hAnsi="Nunito Sans"/>
        </w:rPr>
        <w:tab/>
        <w:t>7.7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(513)</w:t>
      </w:r>
    </w:p>
    <w:p w14:paraId="3DD6CB2B" w14:textId="77777777" w:rsidR="00A0602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</w:r>
      <w:r>
        <w:rPr>
          <w:sz w:val="18"/>
        </w:rPr>
        <w:t xml:space="preserve">Beáta Svačinová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497.00</w:t>
      </w:r>
      <w:r>
        <w:rPr>
          <w:rFonts w:ascii="Nunito Sans" w:hAnsi="Nunito Sans"/>
        </w:rPr>
        <w:tab/>
        <w:t>347.5</w:t>
      </w:r>
      <w:r>
        <w:rPr>
          <w:rFonts w:ascii="Nunito Sans" w:hAnsi="Nunito Sans"/>
        </w:rPr>
        <w:tab/>
        <w:t>149.5</w:t>
      </w:r>
      <w:r>
        <w:rPr>
          <w:rFonts w:ascii="Nunito Sans" w:hAnsi="Nunito Sans"/>
        </w:rPr>
        <w:tab/>
        <w:t>6.7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(547)</w:t>
      </w:r>
    </w:p>
    <w:p w14:paraId="743D1000" w14:textId="77777777" w:rsidR="00A0602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 xml:space="preserve">Jan Podhradský </w:t>
      </w:r>
      <w:r>
        <w:rPr>
          <w:rFonts w:ascii="Nunito Sans" w:hAnsi="Nunito Sans"/>
        </w:rPr>
        <w:tab/>
      </w:r>
      <w:r>
        <w:rPr>
          <w:sz w:val="18"/>
        </w:rPr>
        <w:t>TJ Slovan Kamenice n. Lipou</w:t>
      </w:r>
      <w:r>
        <w:rPr>
          <w:rFonts w:ascii="Nunito Sans" w:hAnsi="Nunito Sans"/>
        </w:rPr>
        <w:tab/>
        <w:t>489.00</w:t>
      </w:r>
      <w:r>
        <w:rPr>
          <w:rFonts w:ascii="Nunito Sans" w:hAnsi="Nunito Sans"/>
        </w:rPr>
        <w:tab/>
        <w:t>341.5</w:t>
      </w:r>
      <w:r>
        <w:rPr>
          <w:rFonts w:ascii="Nunito Sans" w:hAnsi="Nunito Sans"/>
        </w:rPr>
        <w:tab/>
        <w:t>147.5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(506)</w:t>
      </w:r>
    </w:p>
    <w:p w14:paraId="659BD8F8" w14:textId="77777777" w:rsidR="00A0602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 xml:space="preserve">Filip Rojdl </w:t>
      </w:r>
      <w:r>
        <w:rPr>
          <w:rFonts w:ascii="Nunito Sans" w:hAnsi="Nunito Sans"/>
        </w:rPr>
        <w:tab/>
        <w:t>TJ Sokol Soběnov</w:t>
      </w:r>
      <w:r>
        <w:rPr>
          <w:rFonts w:ascii="Nunito Sans" w:hAnsi="Nunito Sans"/>
        </w:rPr>
        <w:tab/>
        <w:t>487.63</w:t>
      </w:r>
      <w:r>
        <w:rPr>
          <w:rFonts w:ascii="Nunito Sans" w:hAnsi="Nunito Sans"/>
        </w:rPr>
        <w:tab/>
        <w:t>329.3</w:t>
      </w:r>
      <w:r>
        <w:rPr>
          <w:rFonts w:ascii="Nunito Sans" w:hAnsi="Nunito Sans"/>
        </w:rPr>
        <w:tab/>
        <w:t>158.4</w:t>
      </w:r>
      <w:r>
        <w:rPr>
          <w:rFonts w:ascii="Nunito Sans" w:hAnsi="Nunito Sans"/>
        </w:rPr>
        <w:tab/>
        <w:t>13.5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(524)</w:t>
      </w:r>
    </w:p>
    <w:p w14:paraId="26DF7D6F" w14:textId="77777777" w:rsidR="00A0602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 xml:space="preserve">Anna Hartlová 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480.25</w:t>
      </w:r>
      <w:r>
        <w:rPr>
          <w:rFonts w:ascii="Nunito Sans" w:hAnsi="Nunito Sans"/>
        </w:rPr>
        <w:tab/>
        <w:t>332.5</w:t>
      </w:r>
      <w:r>
        <w:rPr>
          <w:rFonts w:ascii="Nunito Sans" w:hAnsi="Nunito Sans"/>
        </w:rPr>
        <w:tab/>
        <w:t>147.8</w:t>
      </w:r>
      <w:r>
        <w:rPr>
          <w:rFonts w:ascii="Nunito Sans" w:hAnsi="Nunito Sans"/>
        </w:rPr>
        <w:tab/>
        <w:t>12.8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(499)</w:t>
      </w:r>
    </w:p>
    <w:p w14:paraId="66DBCEE8" w14:textId="77777777" w:rsidR="00A0602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 xml:space="preserve">Patrik Fink </w:t>
      </w:r>
      <w:r>
        <w:rPr>
          <w:rFonts w:ascii="Nunito Sans" w:hAnsi="Nunito Sans"/>
        </w:rPr>
        <w:tab/>
        <w:t>TJ Sokol Soběnov</w:t>
      </w:r>
      <w:r>
        <w:rPr>
          <w:rFonts w:ascii="Nunito Sans" w:hAnsi="Nunito Sans"/>
        </w:rPr>
        <w:tab/>
        <w:t>474.38</w:t>
      </w:r>
      <w:r>
        <w:rPr>
          <w:rFonts w:ascii="Nunito Sans" w:hAnsi="Nunito Sans"/>
        </w:rPr>
        <w:tab/>
        <w:t>326.8</w:t>
      </w:r>
      <w:r>
        <w:rPr>
          <w:rFonts w:ascii="Nunito Sans" w:hAnsi="Nunito Sans"/>
        </w:rPr>
        <w:tab/>
        <w:t>147.6</w:t>
      </w:r>
      <w:r>
        <w:rPr>
          <w:rFonts w:ascii="Nunito Sans" w:hAnsi="Nunito Sans"/>
        </w:rPr>
        <w:tab/>
        <w:t>12.9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(507)</w:t>
      </w:r>
    </w:p>
    <w:p w14:paraId="199D9458" w14:textId="77777777" w:rsidR="00A0602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 xml:space="preserve">Lukáš Průka </w:t>
      </w:r>
      <w:r>
        <w:rPr>
          <w:rFonts w:ascii="Nunito Sans" w:hAnsi="Nunito Sans"/>
        </w:rPr>
        <w:tab/>
        <w:t>TJ Sokol Soběnov</w:t>
      </w:r>
      <w:r>
        <w:rPr>
          <w:rFonts w:ascii="Nunito Sans" w:hAnsi="Nunito Sans"/>
        </w:rPr>
        <w:tab/>
        <w:t>454.25</w:t>
      </w:r>
      <w:r>
        <w:rPr>
          <w:rFonts w:ascii="Nunito Sans" w:hAnsi="Nunito Sans"/>
        </w:rPr>
        <w:tab/>
        <w:t>334.5</w:t>
      </w:r>
      <w:r>
        <w:rPr>
          <w:rFonts w:ascii="Nunito Sans" w:hAnsi="Nunito Sans"/>
        </w:rPr>
        <w:tab/>
        <w:t>119.8</w:t>
      </w:r>
      <w:r>
        <w:rPr>
          <w:rFonts w:ascii="Nunito Sans" w:hAnsi="Nunito Sans"/>
        </w:rPr>
        <w:tab/>
        <w:t>15.0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(480)</w:t>
      </w:r>
    </w:p>
    <w:p w14:paraId="4D50A353" w14:textId="77777777" w:rsidR="00A0602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</w:r>
      <w:r>
        <w:rPr>
          <w:sz w:val="18"/>
        </w:rPr>
        <w:t xml:space="preserve">Bára Doležalová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381.00</w:t>
      </w:r>
      <w:r>
        <w:rPr>
          <w:rFonts w:ascii="Nunito Sans" w:hAnsi="Nunito Sans"/>
        </w:rPr>
        <w:tab/>
        <w:t>262.5</w:t>
      </w:r>
      <w:r>
        <w:rPr>
          <w:rFonts w:ascii="Nunito Sans" w:hAnsi="Nunito Sans"/>
        </w:rPr>
        <w:tab/>
        <w:t>118.5</w:t>
      </w:r>
      <w:r>
        <w:rPr>
          <w:rFonts w:ascii="Nunito Sans" w:hAnsi="Nunito Sans"/>
        </w:rPr>
        <w:tab/>
        <w:t>25.0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(552)</w:t>
      </w:r>
    </w:p>
    <w:p w14:paraId="251F3650" w14:textId="77777777" w:rsidR="00A0602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Lukáš Přikryl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535.00</w:t>
      </w:r>
      <w:r>
        <w:rPr>
          <w:rFonts w:ascii="Nunito Sans" w:hAnsi="Nunito Sans"/>
          <w:color w:val="808080"/>
        </w:rPr>
        <w:tab/>
        <w:t>356.0</w:t>
      </w:r>
      <w:r>
        <w:rPr>
          <w:rFonts w:ascii="Nunito Sans" w:hAnsi="Nunito Sans"/>
          <w:color w:val="808080"/>
        </w:rPr>
        <w:tab/>
        <w:t>179.0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(535)</w:t>
      </w:r>
    </w:p>
    <w:p w14:paraId="29967933" w14:textId="77777777" w:rsidR="00A0602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Jaroslav Šindelář  ml.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528.00</w:t>
      </w:r>
      <w:r>
        <w:rPr>
          <w:rFonts w:ascii="Nunito Sans" w:hAnsi="Nunito Sans"/>
          <w:color w:val="808080"/>
        </w:rPr>
        <w:tab/>
        <w:t>368.0</w:t>
      </w:r>
      <w:r>
        <w:rPr>
          <w:rFonts w:ascii="Nunito Sans" w:hAnsi="Nunito Sans"/>
          <w:color w:val="808080"/>
        </w:rPr>
        <w:tab/>
        <w:t>160.0</w:t>
      </w:r>
      <w:r>
        <w:rPr>
          <w:rFonts w:ascii="Nunito Sans" w:hAnsi="Nunito Sans"/>
          <w:color w:val="808080"/>
        </w:rPr>
        <w:tab/>
        <w:t>4.0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(528)</w:t>
      </w:r>
    </w:p>
    <w:p w14:paraId="0CB46F66" w14:textId="77777777" w:rsidR="00A0602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Jakub Votava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517.00</w:t>
      </w:r>
      <w:r>
        <w:rPr>
          <w:rFonts w:ascii="Nunito Sans" w:hAnsi="Nunito Sans"/>
          <w:color w:val="808080"/>
        </w:rPr>
        <w:tab/>
        <w:t>360.0</w:t>
      </w:r>
      <w:r>
        <w:rPr>
          <w:rFonts w:ascii="Nunito Sans" w:hAnsi="Nunito Sans"/>
          <w:color w:val="808080"/>
        </w:rPr>
        <w:tab/>
        <w:t>157.0</w:t>
      </w:r>
      <w:r>
        <w:rPr>
          <w:rFonts w:ascii="Nunito Sans" w:hAnsi="Nunito Sans"/>
          <w:color w:val="808080"/>
        </w:rPr>
        <w:tab/>
        <w:t>10.0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(520)</w:t>
      </w:r>
    </w:p>
    <w:p w14:paraId="012255AE" w14:textId="77777777" w:rsidR="00A0602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Adriana Fürstová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483.00</w:t>
      </w:r>
      <w:r>
        <w:rPr>
          <w:rFonts w:ascii="Nunito Sans" w:hAnsi="Nunito Sans"/>
          <w:color w:val="808080"/>
        </w:rPr>
        <w:tab/>
        <w:t>338.0</w:t>
      </w:r>
      <w:r>
        <w:rPr>
          <w:rFonts w:ascii="Nunito Sans" w:hAnsi="Nunito Sans"/>
          <w:color w:val="808080"/>
        </w:rPr>
        <w:tab/>
        <w:t>145.0</w:t>
      </w:r>
      <w:r>
        <w:rPr>
          <w:rFonts w:ascii="Nunito Sans" w:hAnsi="Nunito Sans"/>
          <w:color w:val="808080"/>
        </w:rPr>
        <w:tab/>
        <w:t>6.0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(483)</w:t>
      </w:r>
    </w:p>
    <w:p w14:paraId="1D3D9B7A" w14:textId="77777777" w:rsidR="00A0602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Tereza Cimplová 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483.00</w:t>
      </w:r>
      <w:r>
        <w:rPr>
          <w:rFonts w:ascii="Nunito Sans" w:hAnsi="Nunito Sans"/>
          <w:color w:val="808080"/>
        </w:rPr>
        <w:tab/>
        <w:t>345.0</w:t>
      </w:r>
      <w:r>
        <w:rPr>
          <w:rFonts w:ascii="Nunito Sans" w:hAnsi="Nunito Sans"/>
          <w:color w:val="808080"/>
        </w:rPr>
        <w:tab/>
        <w:t>138.0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(483)</w:t>
      </w:r>
    </w:p>
    <w:p w14:paraId="5F8251B0" w14:textId="77777777" w:rsidR="00A0602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Victorie Beníschková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476.00</w:t>
      </w:r>
      <w:r>
        <w:rPr>
          <w:rFonts w:ascii="Nunito Sans" w:hAnsi="Nunito Sans"/>
          <w:color w:val="808080"/>
        </w:rPr>
        <w:tab/>
        <w:t>335.0</w:t>
      </w:r>
      <w:r>
        <w:rPr>
          <w:rFonts w:ascii="Nunito Sans" w:hAnsi="Nunito Sans"/>
          <w:color w:val="808080"/>
        </w:rPr>
        <w:tab/>
        <w:t>141.0</w:t>
      </w:r>
      <w:r>
        <w:rPr>
          <w:rFonts w:ascii="Nunito Sans" w:hAnsi="Nunito Sans"/>
          <w:color w:val="808080"/>
        </w:rPr>
        <w:tab/>
        <w:t>18.0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(476)</w:t>
      </w:r>
    </w:p>
    <w:p w14:paraId="2584C563" w14:textId="77777777" w:rsidR="00A0602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Jakub Sysel </w:t>
      </w:r>
      <w:r>
        <w:rPr>
          <w:rFonts w:ascii="Nunito Sans" w:hAnsi="Nunito Sans"/>
          <w:color w:val="808080"/>
        </w:rPr>
        <w:tab/>
        <w:t>TJ Sokol Soběnov</w:t>
      </w:r>
      <w:r>
        <w:rPr>
          <w:rFonts w:ascii="Nunito Sans" w:hAnsi="Nunito Sans"/>
          <w:color w:val="808080"/>
        </w:rPr>
        <w:tab/>
        <w:t>474.00</w:t>
      </w:r>
      <w:r>
        <w:rPr>
          <w:rFonts w:ascii="Nunito Sans" w:hAnsi="Nunito Sans"/>
          <w:color w:val="808080"/>
        </w:rPr>
        <w:tab/>
        <w:t>324.0</w:t>
      </w:r>
      <w:r>
        <w:rPr>
          <w:rFonts w:ascii="Nunito Sans" w:hAnsi="Nunito Sans"/>
          <w:color w:val="808080"/>
        </w:rPr>
        <w:tab/>
        <w:t>150.0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(474)</w:t>
      </w:r>
    </w:p>
    <w:p w14:paraId="71952D18" w14:textId="77777777" w:rsidR="00A0602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Daniel Hakl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461.00</w:t>
      </w:r>
      <w:r>
        <w:rPr>
          <w:rFonts w:ascii="Nunito Sans" w:hAnsi="Nunito Sans"/>
          <w:color w:val="808080"/>
        </w:rPr>
        <w:tab/>
        <w:t>328.0</w:t>
      </w:r>
      <w:r>
        <w:rPr>
          <w:rFonts w:ascii="Nunito Sans" w:hAnsi="Nunito Sans"/>
          <w:color w:val="808080"/>
        </w:rPr>
        <w:tab/>
        <w:t>133.0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(461)</w:t>
      </w:r>
    </w:p>
    <w:p w14:paraId="02EFF286" w14:textId="77777777" w:rsidR="00A0602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Jan Vrbka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460.00</w:t>
      </w:r>
      <w:r>
        <w:rPr>
          <w:rFonts w:ascii="Nunito Sans" w:hAnsi="Nunito Sans"/>
          <w:color w:val="808080"/>
        </w:rPr>
        <w:tab/>
        <w:t>340.0</w:t>
      </w:r>
      <w:r>
        <w:rPr>
          <w:rFonts w:ascii="Nunito Sans" w:hAnsi="Nunito Sans"/>
          <w:color w:val="808080"/>
        </w:rPr>
        <w:tab/>
        <w:t>120.0</w:t>
      </w:r>
      <w:r>
        <w:rPr>
          <w:rFonts w:ascii="Nunito Sans" w:hAnsi="Nunito Sans"/>
          <w:color w:val="808080"/>
        </w:rPr>
        <w:tab/>
        <w:t>20.0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(460)</w:t>
      </w:r>
    </w:p>
    <w:p w14:paraId="4A37BB72" w14:textId="77777777" w:rsidR="00A0602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Karolína Baťková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434.00</w:t>
      </w:r>
      <w:r>
        <w:rPr>
          <w:rFonts w:ascii="Nunito Sans" w:hAnsi="Nunito Sans"/>
          <w:color w:val="808080"/>
        </w:rPr>
        <w:tab/>
        <w:t>311.0</w:t>
      </w:r>
      <w:r>
        <w:rPr>
          <w:rFonts w:ascii="Nunito Sans" w:hAnsi="Nunito Sans"/>
          <w:color w:val="808080"/>
        </w:rPr>
        <w:tab/>
        <w:t>123.0</w:t>
      </w:r>
      <w:r>
        <w:rPr>
          <w:rFonts w:ascii="Nunito Sans" w:hAnsi="Nunito Sans"/>
          <w:color w:val="808080"/>
        </w:rPr>
        <w:tab/>
        <w:t>9.0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(434)</w:t>
      </w:r>
    </w:p>
    <w:p w14:paraId="397366E4" w14:textId="77777777" w:rsidR="00A06024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="00A06024" w:rsidRDefault="00A06024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="00A06024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="00A06024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1067F35C" w14:textId="77777777" w:rsidR="00A06024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="00A06024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BBD5595" w14:textId="77777777" w:rsidR="00A06024" w:rsidRDefault="00A06024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="00A06024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="00A06024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6. kolo</w:t>
      </w:r>
    </w:p>
    <w:p w14:paraId="279A979D" w14:textId="77777777" w:rsidR="00A06024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ab/>
      </w:r>
      <w:r>
        <w:rPr>
          <w:rFonts w:ascii="Nunito Sans" w:hAnsi="Nunito Sans" w:cs="Arial"/>
          <w:sz w:val="20"/>
        </w:rPr>
        <w:tab/>
      </w:r>
      <w:r>
        <w:rPr>
          <w:rFonts w:ascii="Nunito Sans" w:hAnsi="Nunito Sans" w:cs="Arial"/>
          <w:sz w:val="20"/>
        </w:rPr>
        <w:tab/>
        <w:t>-- volný los -- - TJ Sokol Soběnov</w:t>
      </w:r>
      <w:r>
        <w:rPr>
          <w:rFonts w:ascii="Nunito Sans" w:hAnsi="Nunito Sans" w:cs="Arial"/>
          <w:sz w:val="20"/>
        </w:rPr>
        <w:tab/>
      </w:r>
    </w:p>
    <w:p w14:paraId="571EEA2B" w14:textId="77777777" w:rsidR="00A06024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29.10.2023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Třebíč - TJ Jiskra Nová Bystřice</w:t>
      </w:r>
      <w:r>
        <w:rPr>
          <w:rFonts w:ascii="Nunito Sans" w:hAnsi="Nunito Sans" w:cs="Arial"/>
          <w:sz w:val="20"/>
        </w:rPr>
        <w:tab/>
      </w:r>
    </w:p>
    <w:p w14:paraId="580A57B9" w14:textId="77777777" w:rsidR="00A06024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29.10.2023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Blatná - TJ Slovan Kamenice n. Lipou</w:t>
      </w:r>
      <w:r>
        <w:rPr>
          <w:rFonts w:ascii="Nunito Sans" w:hAnsi="Nunito Sans" w:cs="Arial"/>
          <w:sz w:val="20"/>
        </w:rPr>
        <w:tab/>
      </w:r>
    </w:p>
    <w:p w14:paraId="1FD447D3" w14:textId="40B8A85D" w:rsidR="00A06024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29.10.2023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</w:t>
      </w:r>
      <w:r w:rsidR="000551A3">
        <w:rPr>
          <w:rFonts w:ascii="Nunito Sans" w:hAnsi="Nunito Sans" w:cs="Arial"/>
          <w:sz w:val="20"/>
        </w:rPr>
        <w:t>0</w:t>
      </w:r>
      <w:r>
        <w:rPr>
          <w:rFonts w:ascii="Nunito Sans" w:hAnsi="Nunito Sans" w:cs="Arial"/>
          <w:sz w:val="20"/>
        </w:rPr>
        <w:t>:00</w:t>
      </w:r>
      <w:r>
        <w:rPr>
          <w:rFonts w:ascii="Nunito Sans" w:hAnsi="Nunito Sans" w:cs="Arial"/>
          <w:sz w:val="20"/>
        </w:rPr>
        <w:tab/>
        <w:t>TJ Lokomotiva Č. Velenice - TJ Centropen Dačice</w:t>
      </w:r>
      <w:r>
        <w:rPr>
          <w:rFonts w:ascii="Nunito Sans" w:hAnsi="Nunito Sans" w:cs="Arial"/>
          <w:sz w:val="20"/>
        </w:rPr>
        <w:tab/>
      </w:r>
    </w:p>
    <w:p w14:paraId="0FD213A2" w14:textId="77777777" w:rsidR="00A06024" w:rsidRDefault="00A06024" w:rsidP="0026304C"/>
    <w:p w14:paraId="0947F291" w14:textId="77777777" w:rsidR="00A06024" w:rsidRDefault="00A06024" w:rsidP="0026304C"/>
    <w:p w14:paraId="28314772" w14:textId="77777777" w:rsidR="00A06024" w:rsidRDefault="00A06024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="00A06024" w:rsidRDefault="0026304C" w:rsidP="0026304C">
      <w:pPr>
        <w:tabs>
          <w:tab w:val="left" w:pos="1944"/>
        </w:tabs>
      </w:pPr>
      <w:r>
        <w:tab/>
      </w:r>
    </w:p>
    <w:sectPr w:rsidR="00A06024"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BE114" w14:textId="77777777" w:rsidR="000B316B" w:rsidRDefault="000B316B">
      <w:r>
        <w:separator/>
      </w:r>
    </w:p>
  </w:endnote>
  <w:endnote w:type="continuationSeparator" w:id="0">
    <w:p w14:paraId="5011E463" w14:textId="77777777" w:rsidR="000B316B" w:rsidRDefault="000B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="00A06024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="00A06024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C2AF5" w14:textId="77777777" w:rsidR="000B316B" w:rsidRDefault="000B316B">
      <w:r>
        <w:separator/>
      </w:r>
    </w:p>
  </w:footnote>
  <w:footnote w:type="continuationSeparator" w:id="0">
    <w:p w14:paraId="23CEC9EC" w14:textId="77777777" w:rsidR="000B316B" w:rsidRDefault="000B3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1A3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16B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024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2613</TotalTime>
  <Pages>3</Pages>
  <Words>876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6037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128</cp:revision>
  <cp:lastPrinted>2013-10-20T04:50:00Z</cp:lastPrinted>
  <dcterms:created xsi:type="dcterms:W3CDTF">2018-07-20T14:35:00Z</dcterms:created>
  <dcterms:modified xsi:type="dcterms:W3CDTF">2023-10-17T19:43:00Z</dcterms:modified>
</cp:coreProperties>
</file>