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D382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D382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D382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="001D3821" w:rsidRDefault="001D382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D382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17.12.2023</w:t>
      </w:r>
    </w:p>
    <w:p w14:paraId="4017D632" w14:textId="77777777" w:rsidR="001D3821" w:rsidRDefault="001D382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D382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1542 dosáhlo družstvo: TJ Centropen Dačice</w:t>
      </w:r>
    </w:p>
    <w:p w14:paraId="09789598" w14:textId="77777777" w:rsidR="001D3821" w:rsidRDefault="0048382E" w:rsidP="00475490">
      <w:pPr>
        <w:pStyle w:val="Nadpis2"/>
      </w:pPr>
      <w:r>
        <w:t>1.KLD C 2023/2024</w:t>
      </w:r>
    </w:p>
    <w:p w14:paraId="720FA37C" w14:textId="77777777" w:rsidR="001D382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="001D3821" w:rsidRDefault="001D382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D382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5EC82DE1" w:rsidR="001D38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227D2A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133ED3E3" w14:textId="55B368CC" w:rsidR="001D38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Soběnov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227D2A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6C535C9E" w14:textId="77777777" w:rsidR="001D38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1522:1542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5514F93B" w14:textId="2823D97F" w:rsidR="001D38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1496:1544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 w:rsidR="00227D2A">
        <w:rPr>
          <w:rFonts w:ascii="Nunito Sans" w:hAnsi="Nunito Sans"/>
          <w:sz w:val="22"/>
          <w:szCs w:val="22"/>
        </w:rPr>
        <w:t>29.11.</w:t>
      </w:r>
    </w:p>
    <w:p w14:paraId="13DB5B2E" w14:textId="77777777" w:rsidR="001D382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1576</w:t>
      </w:r>
      <w:r>
        <w:rPr>
          <w:rFonts w:ascii="Nunito Sans" w:hAnsi="Nunito Sans"/>
        </w:rPr>
        <w:tab/>
        <w:t>14</w:t>
      </w:r>
    </w:p>
    <w:p w14:paraId="20AA3290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12</w:t>
      </w:r>
    </w:p>
    <w:p w14:paraId="3C6287E5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10</w:t>
      </w:r>
    </w:p>
    <w:p w14:paraId="2B041DE8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6</w:t>
      </w:r>
    </w:p>
    <w:p w14:paraId="57FC0C38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1586</w:t>
      </w:r>
      <w:r>
        <w:rPr>
          <w:rFonts w:ascii="Nunito Sans" w:hAnsi="Nunito Sans"/>
        </w:rPr>
        <w:tab/>
        <w:t>6</w:t>
      </w:r>
    </w:p>
    <w:p w14:paraId="7B6DB05C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1499</w:t>
      </w:r>
      <w:r>
        <w:rPr>
          <w:rFonts w:ascii="Nunito Sans" w:hAnsi="Nunito Sans"/>
        </w:rPr>
        <w:tab/>
        <w:t>4</w:t>
      </w:r>
    </w:p>
    <w:p w14:paraId="3A13A877" w14:textId="77777777" w:rsidR="001D382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4</w:t>
      </w:r>
    </w:p>
    <w:p w14:paraId="47039B6E" w14:textId="77777777" w:rsidR="001D382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D3821" w14:paraId="431CF0F3" w14:textId="77777777" w:rsidTr="001D3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D382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D3821" w:rsidRDefault="001D382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D382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D3821" w14:paraId="0D2F6A37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D382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D38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D3821" w14:paraId="2556C0CD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104.86</w:t>
            </w:r>
          </w:p>
        </w:tc>
        <w:tc>
          <w:tcPr>
            <w:tcW w:w="567" w:type="dxa"/>
          </w:tcPr>
          <w:p w14:paraId="3B617874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1D3821" w14:paraId="664B52A5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32BE91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8C57246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49BDF113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16D6334E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  <w:tc>
          <w:tcPr>
            <w:tcW w:w="236" w:type="dxa"/>
            <w:vMerge/>
          </w:tcPr>
          <w:p w14:paraId="327B032A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353534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846E8A6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53582390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7591D81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101.94</w:t>
            </w:r>
          </w:p>
        </w:tc>
        <w:tc>
          <w:tcPr>
            <w:tcW w:w="567" w:type="dxa"/>
          </w:tcPr>
          <w:p w14:paraId="30CDE808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R="001D3821" w14:paraId="2E8CFF9C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AE78AD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A5884E7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Hron</w:t>
            </w:r>
          </w:p>
        </w:tc>
        <w:tc>
          <w:tcPr>
            <w:tcW w:w="1418" w:type="dxa"/>
          </w:tcPr>
          <w:p w14:paraId="20EF55BB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18B8A92C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  <w:tc>
          <w:tcPr>
            <w:tcW w:w="236" w:type="dxa"/>
            <w:vMerge/>
          </w:tcPr>
          <w:p w14:paraId="7F3EC656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64BCAC7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4AEFFBF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Hron</w:t>
            </w:r>
          </w:p>
        </w:tc>
        <w:tc>
          <w:tcPr>
            <w:tcW w:w="1417" w:type="dxa"/>
          </w:tcPr>
          <w:p w14:paraId="089618DC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01445491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98.04</w:t>
            </w:r>
          </w:p>
        </w:tc>
        <w:tc>
          <w:tcPr>
            <w:tcW w:w="567" w:type="dxa"/>
          </w:tcPr>
          <w:p w14:paraId="356CEB56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503</w:t>
            </w:r>
          </w:p>
        </w:tc>
      </w:tr>
      <w:tr w:rsidR="001D3821" w14:paraId="0B546A5D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36DFE8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E38B820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20FC6C62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0ED6AD64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502</w:t>
            </w:r>
          </w:p>
        </w:tc>
        <w:tc>
          <w:tcPr>
            <w:tcW w:w="236" w:type="dxa"/>
            <w:vMerge/>
          </w:tcPr>
          <w:p w14:paraId="5CC69B3C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3E38B1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011CDB8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560DE981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6EC3D5A6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97.84</w:t>
            </w:r>
          </w:p>
        </w:tc>
        <w:tc>
          <w:tcPr>
            <w:tcW w:w="567" w:type="dxa"/>
          </w:tcPr>
          <w:p w14:paraId="69E82EB3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502</w:t>
            </w:r>
          </w:p>
        </w:tc>
      </w:tr>
      <w:tr w:rsidR="001D3821" w14:paraId="18BE7B2B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812363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3537703F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2AD9EE37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059478D8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501</w:t>
            </w:r>
          </w:p>
        </w:tc>
        <w:tc>
          <w:tcPr>
            <w:tcW w:w="236" w:type="dxa"/>
            <w:vMerge/>
          </w:tcPr>
          <w:p w14:paraId="2BECA72C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D61F5F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17E57EE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70005D4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26EC4A9E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97.65</w:t>
            </w:r>
          </w:p>
        </w:tc>
        <w:tc>
          <w:tcPr>
            <w:tcW w:w="567" w:type="dxa"/>
          </w:tcPr>
          <w:p w14:paraId="51F75681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501</w:t>
            </w:r>
          </w:p>
        </w:tc>
      </w:tr>
      <w:tr w:rsidR="001D3821" w14:paraId="5CEA3008" w14:textId="77777777" w:rsidTr="001D3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87CE1A" w14:textId="77777777" w:rsidR="001D382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AFA9F1A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8" w:type="dxa"/>
          </w:tcPr>
          <w:p w14:paraId="1BB67241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4149D7DE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497</w:t>
            </w:r>
          </w:p>
        </w:tc>
        <w:tc>
          <w:tcPr>
            <w:tcW w:w="236" w:type="dxa"/>
            <w:vMerge/>
          </w:tcPr>
          <w:p w14:paraId="48EB3897" w14:textId="77777777" w:rsidR="001D3821" w:rsidRDefault="001D38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2E6C3A3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9EC0254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7" w:type="dxa"/>
          </w:tcPr>
          <w:p w14:paraId="1E22409D" w14:textId="77777777" w:rsidR="001D38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3158753" w14:textId="77777777" w:rsidR="001D38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96.87</w:t>
            </w:r>
          </w:p>
        </w:tc>
        <w:tc>
          <w:tcPr>
            <w:tcW w:w="567" w:type="dxa"/>
          </w:tcPr>
          <w:p w14:paraId="0BF54F27" w14:textId="77777777" w:rsidR="001D38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497</w:t>
            </w:r>
          </w:p>
        </w:tc>
      </w:tr>
    </w:tbl>
    <w:p w14:paraId="0C2F36F7" w14:textId="77777777" w:rsidR="001D3821" w:rsidRDefault="001D3821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D382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D3821" w:rsidRDefault="001D3821" w:rsidP="00FB6374">
      <w:pPr>
        <w:rPr>
          <w:rFonts w:ascii="Nunito Sans" w:hAnsi="Nunito Sans" w:cs="Arial"/>
        </w:rPr>
      </w:pPr>
    </w:p>
    <w:p w14:paraId="3B7A2901" w14:textId="77777777" w:rsidR="001D3821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1542</w:t>
      </w:r>
      <w:r>
        <w:tab/>
        <w:t>TJ Centropen Dačice</w:t>
      </w:r>
    </w:p>
    <w:p w14:paraId="1BC1A054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</w:p>
    <w:p w14:paraId="5883EF3E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Jakub Neuvirt</w:t>
      </w:r>
    </w:p>
    <w:p w14:paraId="587DFC3B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Jakub Hron</w:t>
      </w:r>
    </w:p>
    <w:p w14:paraId="7442540C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Matyáš Doležal</w:t>
      </w:r>
    </w:p>
    <w:p w14:paraId="2F9F50CA" w14:textId="77777777" w:rsidR="001D382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0DEB15C0" w14:textId="77777777" w:rsidR="001D3821" w:rsidRDefault="001D3821" w:rsidP="00A0632E">
      <w:pPr>
        <w:pStyle w:val="Nhozy"/>
        <w:rPr>
          <w:rFonts w:ascii="Nunito Sans" w:hAnsi="Nunito Sans"/>
        </w:rPr>
      </w:pPr>
    </w:p>
    <w:p w14:paraId="0EAE1B5A" w14:textId="77777777" w:rsidR="001D382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538 - </w:t>
      </w:r>
      <w:r>
        <w:rPr>
          <w:sz w:val="20"/>
        </w:rPr>
        <w:t>Matyáš Doležal</w:t>
      </w:r>
    </w:p>
    <w:p w14:paraId="485C12CD" w14:textId="77777777" w:rsidR="001D3821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Jiskra Nová Bystřice</w:t>
      </w:r>
      <w:r>
        <w:tab/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1544</w:t>
      </w:r>
      <w:r>
        <w:tab/>
      </w:r>
      <w:r>
        <w:rPr>
          <w:sz w:val="22"/>
        </w:rPr>
        <w:t>TJ Lokomotiva Č. Velenice</w:t>
      </w:r>
    </w:p>
    <w:p w14:paraId="0F4A2AC7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Eliška Rysová</w:t>
      </w:r>
    </w:p>
    <w:p w14:paraId="2B57C1C7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Nela Koptová</w:t>
      </w:r>
    </w:p>
    <w:p w14:paraId="60B1AC95" w14:textId="77777777" w:rsidR="001D38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David Koželuh</w:t>
      </w:r>
    </w:p>
    <w:p w14:paraId="1B36C04D" w14:textId="77777777" w:rsidR="001D382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Pýcha</w:t>
      </w:r>
    </w:p>
    <w:p w14:paraId="1E7BFA3B" w14:textId="77777777" w:rsidR="001D3821" w:rsidRDefault="001D3821" w:rsidP="00A0632E">
      <w:pPr>
        <w:pStyle w:val="Nhozy"/>
        <w:rPr>
          <w:rFonts w:ascii="Nunito Sans" w:hAnsi="Nunito Sans"/>
        </w:rPr>
      </w:pPr>
    </w:p>
    <w:p w14:paraId="153B5C03" w14:textId="77777777" w:rsidR="001D382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530 - Eliška Rysová</w:t>
      </w:r>
    </w:p>
    <w:p w14:paraId="1D3BC4AE" w14:textId="77777777" w:rsidR="001D3821" w:rsidRDefault="001D3821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D382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D382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D382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567.31</w:t>
      </w:r>
      <w:r>
        <w:rPr>
          <w:rFonts w:ascii="Nunito Sans" w:hAnsi="Nunito Sans"/>
        </w:rPr>
        <w:tab/>
        <w:t>377.2</w:t>
      </w:r>
      <w:r>
        <w:rPr>
          <w:rFonts w:ascii="Nunito Sans" w:hAnsi="Nunito Sans"/>
        </w:rPr>
        <w:tab/>
        <w:t>190.1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(606)</w:t>
      </w:r>
    </w:p>
    <w:p w14:paraId="2145A9DF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552.70</w:t>
      </w:r>
      <w:r>
        <w:rPr>
          <w:rFonts w:ascii="Nunito Sans" w:hAnsi="Nunito Sans"/>
        </w:rPr>
        <w:tab/>
        <w:t>376.6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(606)</w:t>
      </w:r>
    </w:p>
    <w:p w14:paraId="08928E22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372.4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796351B7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545.13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7242CF7D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541.90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081EF1EA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535.40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(591)</w:t>
      </w:r>
    </w:p>
    <w:p w14:paraId="26334918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534.76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1887E235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14:paraId="2FFDBF7B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34A79C50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525.10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14:paraId="1D247F9B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522.60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1C402F48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521.20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6562AC0E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520.52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156F7931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70891A0D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(525)</w:t>
      </w:r>
    </w:p>
    <w:p w14:paraId="56B948FA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1D317A29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508.15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0E283A7C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500.70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(557)</w:t>
      </w:r>
    </w:p>
    <w:p w14:paraId="38585461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492.06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2FA9E2F5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135.8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2374A30D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21.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478.10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(512)</w:t>
      </w:r>
    </w:p>
    <w:p w14:paraId="4C9FFF97" w14:textId="77777777" w:rsidR="001D38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456.08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(480)</w:t>
      </w:r>
    </w:p>
    <w:p w14:paraId="251F3650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537.67</w:t>
      </w:r>
      <w:r>
        <w:rPr>
          <w:rFonts w:ascii="Nunito Sans" w:hAnsi="Nunito Sans"/>
          <w:color w:val="808080"/>
        </w:rPr>
        <w:tab/>
        <w:t>368.4</w:t>
      </w:r>
      <w:r>
        <w:rPr>
          <w:rFonts w:ascii="Nunito Sans" w:hAnsi="Nunito Sans"/>
          <w:color w:val="808080"/>
        </w:rPr>
        <w:tab/>
        <w:t>169.2</w:t>
      </w:r>
      <w:r>
        <w:rPr>
          <w:rFonts w:ascii="Nunito Sans" w:hAnsi="Nunito Sans"/>
          <w:color w:val="808080"/>
        </w:rPr>
        <w:tab/>
        <w:t>6.9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311D23D7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(535)</w:t>
      </w:r>
    </w:p>
    <w:p w14:paraId="45F4BCBB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(534)</w:t>
      </w:r>
    </w:p>
    <w:p w14:paraId="58F932AA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363.5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6B1990B4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4ED12746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(567)</w:t>
      </w:r>
    </w:p>
    <w:p w14:paraId="48DC9932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351.7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9.2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(540)</w:t>
      </w:r>
    </w:p>
    <w:p w14:paraId="51EDFB2A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(565)</w:t>
      </w:r>
    </w:p>
    <w:p w14:paraId="31C95898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352.5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(503)</w:t>
      </w:r>
    </w:p>
    <w:p w14:paraId="14588CFF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(516)</w:t>
      </w:r>
    </w:p>
    <w:p w14:paraId="2425DAF2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346.3</w:t>
      </w:r>
      <w:r>
        <w:rPr>
          <w:rFonts w:ascii="Nunito Sans" w:hAnsi="Nunito Sans"/>
          <w:color w:val="808080"/>
        </w:rPr>
        <w:tab/>
        <w:t>148.2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5B4D3441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(490)</w:t>
      </w:r>
    </w:p>
    <w:p w14:paraId="3BDA8040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4876DA89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12AA97F5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(461)</w:t>
      </w:r>
    </w:p>
    <w:p w14:paraId="359451D8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(460)</w:t>
      </w:r>
    </w:p>
    <w:p w14:paraId="16149C05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458.89</w:t>
      </w:r>
      <w:r>
        <w:rPr>
          <w:rFonts w:ascii="Nunito Sans" w:hAnsi="Nunito Sans"/>
          <w:color w:val="808080"/>
        </w:rPr>
        <w:tab/>
        <w:t>324.4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(499)</w:t>
      </w:r>
    </w:p>
    <w:p w14:paraId="2FB22969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(552)</w:t>
      </w:r>
    </w:p>
    <w:p w14:paraId="60EB6075" w14:textId="77777777" w:rsidR="001D382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1D382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1573D671" w:rsidR="001D3821" w:rsidRDefault="00227D2A" w:rsidP="00227D2A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Upozorňuji na ustanovení čl. 27 bodu e) Rozpisu kuželkářské ligy, který říká, že s výjimkou reprezentačních důvodů je možné odložit utkání jen ve zcela výjimečných a zvlášť zdůvodněných případech. Ne všechna v současné době odložená utkání toto splňují.</w:t>
      </w:r>
    </w:p>
    <w:p w14:paraId="5CB387B1" w14:textId="77777777" w:rsidR="001D382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D38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1D382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D382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1D3821" w:rsidRDefault="001D382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D382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D3821" w:rsidRDefault="001D3821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1D382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Třebíč</w:t>
      </w:r>
      <w:r>
        <w:rPr>
          <w:rFonts w:ascii="Nunito Sans" w:hAnsi="Nunito Sans" w:cs="Arial"/>
          <w:sz w:val="20"/>
        </w:rPr>
        <w:tab/>
      </w:r>
    </w:p>
    <w:p w14:paraId="40E05500" w14:textId="77777777" w:rsidR="001D382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Sokol Soběnov</w:t>
      </w:r>
      <w:r>
        <w:rPr>
          <w:rFonts w:ascii="Nunito Sans" w:hAnsi="Nunito Sans" w:cs="Arial"/>
          <w:sz w:val="20"/>
        </w:rPr>
        <w:tab/>
      </w:r>
    </w:p>
    <w:p w14:paraId="7929BB6F" w14:textId="77777777" w:rsidR="001D382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Lokomotiva Č. Velenice</w:t>
      </w:r>
      <w:r>
        <w:rPr>
          <w:rFonts w:ascii="Nunito Sans" w:hAnsi="Nunito Sans" w:cs="Arial"/>
          <w:sz w:val="20"/>
        </w:rPr>
        <w:tab/>
      </w:r>
    </w:p>
    <w:p w14:paraId="51089ABE" w14:textId="77777777" w:rsidR="001D382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Jiskra Nová Bystřice - -- volný los --</w:t>
      </w:r>
      <w:r>
        <w:rPr>
          <w:rFonts w:ascii="Nunito Sans" w:hAnsi="Nunito Sans" w:cs="Arial"/>
          <w:sz w:val="20"/>
        </w:rPr>
        <w:tab/>
      </w:r>
    </w:p>
    <w:p w14:paraId="70B7253E" w14:textId="77777777" w:rsidR="001D3821" w:rsidRDefault="001D3821" w:rsidP="0026304C"/>
    <w:p w14:paraId="0FD213A2" w14:textId="77777777" w:rsidR="001D3821" w:rsidRDefault="001D3821" w:rsidP="0026304C"/>
    <w:p w14:paraId="0947F291" w14:textId="77777777" w:rsidR="001D3821" w:rsidRDefault="001D3821" w:rsidP="0026304C"/>
    <w:p w14:paraId="28314772" w14:textId="77777777" w:rsidR="001D3821" w:rsidRDefault="001D3821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D3821" w:rsidRDefault="0026304C" w:rsidP="0026304C">
      <w:pPr>
        <w:tabs>
          <w:tab w:val="left" w:pos="1944"/>
        </w:tabs>
      </w:pPr>
      <w:r>
        <w:tab/>
      </w:r>
    </w:p>
    <w:sectPr w:rsidR="001D3821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48F7" w14:textId="77777777" w:rsidR="007067B9" w:rsidRDefault="007067B9">
      <w:r>
        <w:separator/>
      </w:r>
    </w:p>
  </w:endnote>
  <w:endnote w:type="continuationSeparator" w:id="0">
    <w:p w14:paraId="0C71592F" w14:textId="77777777" w:rsidR="007067B9" w:rsidRDefault="007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D382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D382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0A87" w14:textId="77777777" w:rsidR="007067B9" w:rsidRDefault="007067B9">
      <w:r>
        <w:separator/>
      </w:r>
    </w:p>
  </w:footnote>
  <w:footnote w:type="continuationSeparator" w:id="0">
    <w:p w14:paraId="670006CA" w14:textId="77777777" w:rsidR="007067B9" w:rsidRDefault="007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21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27D2A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7B9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5898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2023-12-05T21:27:00Z</dcterms:modified>
</cp:coreProperties>
</file>