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B6"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2655B6"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2655B6"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muYI/AgIAAOMDAAAOAAAAAAAA&#10;AAAAAAAAAC4CAABkcnMvZTJvRG9jLnhtbFBLAQItABQABgAIAAAAIQBaZ3Pm3QAAAAkBAAAPAAAA&#10;AAAAAAAAAAAAAFwEAABkcnMvZG93bnJldi54bWxQSwUGAAAAAAQABADzAAAAZgUAAAAA&#10;" filled="f" stroked="f">
                <o:lock v:ext="edit" shapetype="t"/>
                <v:textbox style="mso-fit-shape-to-text:t">
                  <w:txbxContent>
                    <w:p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rsidR="002655B6"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55B6" w:rsidRDefault="004B7C5B" w:rsidP="0059733D">
      <w:pPr>
        <w:pStyle w:val="Zhlav"/>
        <w:widowControl w:val="0"/>
        <w:tabs>
          <w:tab w:val="left" w:pos="708"/>
        </w:tabs>
        <w:jc w:val="center"/>
        <w:rPr>
          <w:rFonts w:ascii="Arial" w:hAnsi="Arial" w:cs="Arial"/>
        </w:rPr>
      </w:pPr>
      <w:r>
        <w:rPr>
          <w:rFonts w:ascii="Arial" w:hAnsi="Arial" w:cs="Arial"/>
        </w:rPr>
        <w:br/>
      </w:r>
    </w:p>
    <w:p w:rsidR="002655B6"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Č.6</w:t>
      </w:r>
    </w:p>
    <w:p w:rsidR="002655B6" w:rsidRDefault="002655B6" w:rsidP="0059733D">
      <w:pPr>
        <w:widowControl w:val="0"/>
        <w:rPr>
          <w:rFonts w:ascii="Arial" w:hAnsi="Arial" w:cs="Arial"/>
          <w:b/>
          <w:bCs/>
          <w:i/>
          <w:iCs/>
        </w:rPr>
      </w:pPr>
    </w:p>
    <w:p w:rsidR="002655B6"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2019/2020</w:t>
      </w:r>
      <w:r>
        <w:rPr>
          <w:rFonts w:ascii="Arial" w:hAnsi="Arial" w:cs="Arial"/>
          <w:sz w:val="24"/>
        </w:rPr>
        <w:tab/>
        <w:t>19.10.2019</w:t>
      </w:r>
    </w:p>
    <w:p w:rsidR="002655B6" w:rsidRDefault="00457568" w:rsidP="00D66417">
      <w:pPr>
        <w:pStyle w:val="Nhozy2"/>
        <w:keepNext w:val="0"/>
        <w:rPr>
          <w:rFonts w:cs="Arial"/>
        </w:rPr>
      </w:pPr>
      <w:r>
        <w:rPr>
          <w:rFonts w:cs="Arial"/>
        </w:rPr>
        <w:t xml:space="preserve">         Šesté kolo bylo v režii výhradně domácích družstev, někd</w:t>
      </w:r>
      <w:r w:rsidR="00441FED">
        <w:rPr>
          <w:rFonts w:cs="Arial"/>
        </w:rPr>
        <w:t>e</w:t>
      </w:r>
      <w:r>
        <w:rPr>
          <w:rFonts w:cs="Arial"/>
        </w:rPr>
        <w:t xml:space="preserve"> to bylo více napínavé, někde zas </w:t>
      </w:r>
      <w:r w:rsidR="00441FED">
        <w:rPr>
          <w:rFonts w:cs="Arial"/>
        </w:rPr>
        <w:t xml:space="preserve">až </w:t>
      </w:r>
      <w:r>
        <w:rPr>
          <w:rFonts w:cs="Arial"/>
        </w:rPr>
        <w:t>celkem přesvědčivé vítězství</w:t>
      </w:r>
      <w:r w:rsidR="00441FED">
        <w:rPr>
          <w:rFonts w:cs="Arial"/>
        </w:rPr>
        <w:t xml:space="preserve"> domácích.</w:t>
      </w:r>
    </w:p>
    <w:p w:rsidR="00457568" w:rsidRDefault="00457568" w:rsidP="00D66417">
      <w:pPr>
        <w:pStyle w:val="Nhozy2"/>
        <w:keepNext w:val="0"/>
        <w:rPr>
          <w:rFonts w:cs="Arial"/>
        </w:rPr>
      </w:pPr>
      <w:r>
        <w:rPr>
          <w:rFonts w:cs="Arial"/>
        </w:rPr>
        <w:t xml:space="preserve">         Dohrávka utkání Husovic </w:t>
      </w:r>
      <w:proofErr w:type="spellStart"/>
      <w:r>
        <w:rPr>
          <w:rFonts w:cs="Arial"/>
        </w:rPr>
        <w:t>vers</w:t>
      </w:r>
      <w:proofErr w:type="spellEnd"/>
      <w:r>
        <w:rPr>
          <w:rFonts w:cs="Arial"/>
        </w:rPr>
        <w:t xml:space="preserve">. Jihlava je v plánu dne </w:t>
      </w:r>
      <w:r w:rsidRPr="00457568">
        <w:rPr>
          <w:rFonts w:cs="Arial"/>
        </w:rPr>
        <w:t xml:space="preserve">23.10.2019 </w:t>
      </w:r>
      <w:r>
        <w:rPr>
          <w:rFonts w:cs="Arial"/>
        </w:rPr>
        <w:t>od 1</w:t>
      </w:r>
      <w:r w:rsidRPr="00457568">
        <w:rPr>
          <w:rFonts w:cs="Arial"/>
        </w:rPr>
        <w:t>9</w:t>
      </w:r>
      <w:r>
        <w:rPr>
          <w:rFonts w:cs="Arial"/>
        </w:rPr>
        <w:t xml:space="preserve">:00 </w:t>
      </w:r>
      <w:r w:rsidRPr="00457568">
        <w:rPr>
          <w:rFonts w:cs="Arial"/>
        </w:rPr>
        <w:t>hod</w:t>
      </w:r>
      <w:r>
        <w:rPr>
          <w:rFonts w:cs="Arial"/>
        </w:rPr>
        <w:t>in.</w:t>
      </w:r>
    </w:p>
    <w:p w:rsidR="00457568" w:rsidRDefault="00457568" w:rsidP="00D66417">
      <w:pPr>
        <w:pStyle w:val="Nhozy2"/>
        <w:keepNext w:val="0"/>
        <w:rPr>
          <w:rFonts w:cs="Arial"/>
        </w:rPr>
      </w:pPr>
      <w:bookmarkStart w:id="0" w:name="_GoBack"/>
      <w:bookmarkEnd w:id="0"/>
    </w:p>
    <w:p w:rsidR="002655B6" w:rsidRDefault="00E95D68" w:rsidP="003D381D">
      <w:pPr>
        <w:pStyle w:val="Nhozy2"/>
        <w:keepNext w:val="0"/>
        <w:ind w:firstLine="720"/>
        <w:rPr>
          <w:rFonts w:cs="Arial"/>
          <w:bCs/>
          <w:iCs/>
          <w:szCs w:val="22"/>
        </w:rPr>
      </w:pPr>
      <w:r>
        <w:rPr>
          <w:rFonts w:cs="Arial"/>
          <w:bCs/>
          <w:iCs/>
          <w:szCs w:val="22"/>
        </w:rPr>
        <w:t xml:space="preserve">Nejlepšího výkonu v tomto kole: </w:t>
      </w:r>
      <w:r w:rsidRPr="00457568">
        <w:rPr>
          <w:rFonts w:cs="Arial"/>
          <w:b/>
          <w:iCs/>
          <w:color w:val="FF0000"/>
          <w:szCs w:val="22"/>
        </w:rPr>
        <w:t>3376</w:t>
      </w:r>
      <w:r>
        <w:rPr>
          <w:rFonts w:cs="Arial"/>
          <w:bCs/>
          <w:iCs/>
          <w:szCs w:val="22"/>
        </w:rPr>
        <w:t xml:space="preserve"> dosáhlo družstvo: </w:t>
      </w:r>
      <w:r w:rsidRPr="00457568">
        <w:rPr>
          <w:rFonts w:cs="Arial"/>
          <w:b/>
          <w:iCs/>
          <w:color w:val="FF0000"/>
          <w:szCs w:val="22"/>
        </w:rPr>
        <w:t>TJ Centropen Dačice B</w:t>
      </w:r>
    </w:p>
    <w:p w:rsidR="00457568" w:rsidRDefault="00457568" w:rsidP="00457568">
      <w:pPr>
        <w:pStyle w:val="komentCharCharCharChar"/>
        <w:rPr>
          <w:rFonts w:cs="Arial"/>
        </w:rPr>
      </w:pPr>
      <w:r>
        <w:rPr>
          <w:rFonts w:cs="Arial"/>
        </w:rPr>
        <w:t xml:space="preserve"> </w:t>
      </w:r>
      <w:r>
        <w:rPr>
          <w:rFonts w:cs="Arial"/>
        </w:rPr>
        <w:tab/>
      </w:r>
      <w:r w:rsidRPr="00457568">
        <w:rPr>
          <w:rFonts w:cs="Arial"/>
          <w:color w:val="000000" w:themeColor="text1"/>
        </w:rPr>
        <w:t xml:space="preserve">Nejlepší výkon </w:t>
      </w:r>
      <w:r>
        <w:rPr>
          <w:rFonts w:cs="Arial"/>
          <w:color w:val="000000" w:themeColor="text1"/>
        </w:rPr>
        <w:t xml:space="preserve">jednotlivce </w:t>
      </w:r>
      <w:r w:rsidRPr="00457568">
        <w:rPr>
          <w:rFonts w:cs="Arial"/>
          <w:color w:val="000000" w:themeColor="text1"/>
        </w:rPr>
        <w:t>v</w:t>
      </w:r>
      <w:r>
        <w:rPr>
          <w:rFonts w:cs="Arial"/>
          <w:color w:val="000000" w:themeColor="text1"/>
        </w:rPr>
        <w:t> </w:t>
      </w:r>
      <w:r w:rsidRPr="00457568">
        <w:rPr>
          <w:rFonts w:cs="Arial"/>
          <w:color w:val="000000" w:themeColor="text1"/>
        </w:rPr>
        <w:t>utkání</w:t>
      </w:r>
      <w:r>
        <w:rPr>
          <w:rFonts w:cs="Arial"/>
          <w:color w:val="000000" w:themeColor="text1"/>
        </w:rPr>
        <w:t xml:space="preserve"> je vynikajících </w:t>
      </w:r>
      <w:r w:rsidRPr="00457568">
        <w:rPr>
          <w:rFonts w:cs="Arial"/>
          <w:b/>
          <w:bCs/>
          <w:color w:val="FF0000"/>
          <w:szCs w:val="22"/>
        </w:rPr>
        <w:t>609 - Jiří Konvalinka</w:t>
      </w:r>
    </w:p>
    <w:p w:rsidR="00457568" w:rsidRDefault="00457568" w:rsidP="003D381D">
      <w:pPr>
        <w:pStyle w:val="Nhozy2"/>
        <w:keepNext w:val="0"/>
        <w:ind w:firstLine="720"/>
        <w:rPr>
          <w:rFonts w:cs="Arial"/>
          <w:bCs/>
          <w:iCs/>
          <w:szCs w:val="22"/>
        </w:rPr>
      </w:pPr>
    </w:p>
    <w:p w:rsidR="002655B6" w:rsidRDefault="0048382E" w:rsidP="00D66417">
      <w:pPr>
        <w:pStyle w:val="Nadpis2"/>
      </w:pPr>
      <w:r>
        <w:t>3. KLM D 2019/2020</w:t>
      </w:r>
    </w:p>
    <w:p w:rsidR="002655B6" w:rsidRDefault="00FF56AB" w:rsidP="00D66417">
      <w:pPr>
        <w:pStyle w:val="Nadpiskola"/>
        <w:keepLines w:val="0"/>
        <w:widowControl w:val="0"/>
        <w:spacing w:before="240" w:after="120"/>
        <w:rPr>
          <w:rFonts w:cs="Arial"/>
        </w:rPr>
      </w:pPr>
      <w:r>
        <w:rPr>
          <w:rFonts w:cs="Arial"/>
        </w:rPr>
        <w:t>Výsledky 6. kola</w:t>
      </w:r>
    </w:p>
    <w:p w:rsidR="002655B6" w:rsidRDefault="00D96752" w:rsidP="007E11AF">
      <w:pPr>
        <w:pStyle w:val="Nadpisy"/>
      </w:pPr>
      <w:r>
        <w:t>Souhrnný přehled výsledků:</w:t>
      </w:r>
    </w:p>
    <w:p w:rsidR="002655B6" w:rsidRDefault="00DD19EF" w:rsidP="0067030D">
      <w:pPr>
        <w:pStyle w:val="Pehled"/>
        <w:tabs>
          <w:tab w:val="clear" w:pos="6804"/>
          <w:tab w:val="clear" w:pos="7938"/>
          <w:tab w:val="clear" w:pos="8931"/>
          <w:tab w:val="center" w:pos="6521"/>
          <w:tab w:val="center" w:pos="7513"/>
          <w:tab w:val="decimal" w:pos="8505"/>
        </w:tabs>
      </w:pPr>
      <w:r w:rsidRPr="00457568">
        <w:rPr>
          <w:b/>
          <w:sz w:val="22"/>
          <w:szCs w:val="22"/>
        </w:rPr>
        <w:t xml:space="preserve">TJ Centropen Dačice </w:t>
      </w:r>
      <w:proofErr w:type="gramStart"/>
      <w:r w:rsidRPr="00457568">
        <w:rPr>
          <w:b/>
          <w:sz w:val="22"/>
          <w:szCs w:val="22"/>
        </w:rPr>
        <w:t>B</w:t>
      </w:r>
      <w:r>
        <w:rPr>
          <w:sz w:val="22"/>
          <w:szCs w:val="22"/>
        </w:rPr>
        <w:tab/>
        <w:t xml:space="preserve">- </w:t>
      </w:r>
      <w:r>
        <w:rPr>
          <w:sz w:val="22"/>
        </w:rPr>
        <w:t>TJ</w:t>
      </w:r>
      <w:proofErr w:type="gramEnd"/>
      <w:r>
        <w:rPr>
          <w:sz w:val="22"/>
        </w:rPr>
        <w:t xml:space="preserve"> Sokol Mistřín </w:t>
      </w:r>
      <w:r>
        <w:tab/>
        <w:t>5:3</w:t>
      </w:r>
      <w:r>
        <w:tab/>
      </w:r>
      <w:r>
        <w:rPr>
          <w:caps w:val="0"/>
        </w:rPr>
        <w:t>3376:3345</w:t>
      </w:r>
      <w:r>
        <w:rPr>
          <w:sz w:val="20"/>
          <w:szCs w:val="20"/>
        </w:rPr>
        <w:tab/>
        <w:t>11.5:12.5</w:t>
      </w:r>
      <w:r>
        <w:tab/>
      </w:r>
      <w:r>
        <w:rPr>
          <w:sz w:val="22"/>
          <w:szCs w:val="22"/>
        </w:rPr>
        <w:t>19.10.</w:t>
      </w:r>
    </w:p>
    <w:p w:rsidR="002655B6" w:rsidRDefault="00DD19EF" w:rsidP="0067030D">
      <w:pPr>
        <w:pStyle w:val="Pehled"/>
        <w:tabs>
          <w:tab w:val="clear" w:pos="6804"/>
          <w:tab w:val="clear" w:pos="7938"/>
          <w:tab w:val="clear" w:pos="8931"/>
          <w:tab w:val="center" w:pos="6521"/>
          <w:tab w:val="center" w:pos="7513"/>
          <w:tab w:val="decimal" w:pos="8505"/>
        </w:tabs>
      </w:pPr>
      <w:r>
        <w:rPr>
          <w:b/>
          <w:sz w:val="22"/>
        </w:rPr>
        <w:t xml:space="preserve">TJ Start Jihlava </w:t>
      </w:r>
      <w:r>
        <w:rPr>
          <w:sz w:val="22"/>
          <w:szCs w:val="22"/>
        </w:rPr>
        <w:tab/>
        <w:t xml:space="preserve">- </w:t>
      </w:r>
      <w:r>
        <w:rPr>
          <w:sz w:val="22"/>
        </w:rPr>
        <w:t xml:space="preserve">TJ Sokol Slavonice </w:t>
      </w:r>
      <w:r>
        <w:tab/>
        <w:t>6:2</w:t>
      </w:r>
      <w:r>
        <w:tab/>
      </w:r>
      <w:r>
        <w:rPr>
          <w:caps w:val="0"/>
        </w:rPr>
        <w:t>3295:3203</w:t>
      </w:r>
      <w:r>
        <w:rPr>
          <w:sz w:val="20"/>
          <w:szCs w:val="20"/>
        </w:rPr>
        <w:tab/>
        <w:t>15.5:8.5</w:t>
      </w:r>
      <w:r>
        <w:tab/>
      </w:r>
      <w:r>
        <w:rPr>
          <w:sz w:val="22"/>
          <w:szCs w:val="22"/>
        </w:rPr>
        <w:t>19.10.</w:t>
      </w:r>
    </w:p>
    <w:p w:rsidR="002655B6" w:rsidRDefault="00DD19EF" w:rsidP="0067030D">
      <w:pPr>
        <w:pStyle w:val="Pehled"/>
        <w:tabs>
          <w:tab w:val="clear" w:pos="6804"/>
          <w:tab w:val="clear" w:pos="7938"/>
          <w:tab w:val="clear" w:pos="8931"/>
          <w:tab w:val="center" w:pos="6521"/>
          <w:tab w:val="center" w:pos="7513"/>
          <w:tab w:val="decimal" w:pos="8505"/>
        </w:tabs>
      </w:pPr>
      <w:r w:rsidRPr="00457568">
        <w:rPr>
          <w:b/>
          <w:sz w:val="22"/>
          <w:szCs w:val="22"/>
        </w:rPr>
        <w:t>SK Podlužan Prušánky</w:t>
      </w:r>
      <w:r>
        <w:rPr>
          <w:b/>
          <w:sz w:val="20"/>
        </w:rPr>
        <w:t xml:space="preserve"> </w:t>
      </w:r>
      <w:r>
        <w:rPr>
          <w:sz w:val="22"/>
          <w:szCs w:val="22"/>
        </w:rPr>
        <w:tab/>
        <w:t xml:space="preserve">- </w:t>
      </w:r>
      <w:r>
        <w:rPr>
          <w:sz w:val="20"/>
        </w:rPr>
        <w:t>TJ Centropen Dačice C</w:t>
      </w:r>
      <w:r>
        <w:tab/>
        <w:t>6:2</w:t>
      </w:r>
      <w:r>
        <w:tab/>
      </w:r>
      <w:r>
        <w:rPr>
          <w:caps w:val="0"/>
        </w:rPr>
        <w:t>3236:3172</w:t>
      </w:r>
      <w:r>
        <w:rPr>
          <w:sz w:val="20"/>
          <w:szCs w:val="20"/>
        </w:rPr>
        <w:tab/>
        <w:t>13.0:11.0</w:t>
      </w:r>
      <w:r>
        <w:tab/>
      </w:r>
      <w:r>
        <w:rPr>
          <w:sz w:val="22"/>
          <w:szCs w:val="22"/>
        </w:rPr>
        <w:t>19.10.</w:t>
      </w:r>
    </w:p>
    <w:p w:rsidR="002655B6" w:rsidRDefault="00DD19EF" w:rsidP="0067030D">
      <w:pPr>
        <w:pStyle w:val="Pehled"/>
        <w:tabs>
          <w:tab w:val="clear" w:pos="6804"/>
          <w:tab w:val="clear" w:pos="7938"/>
          <w:tab w:val="clear" w:pos="8931"/>
          <w:tab w:val="center" w:pos="6521"/>
          <w:tab w:val="center" w:pos="7513"/>
          <w:tab w:val="decimal" w:pos="8505"/>
        </w:tabs>
      </w:pPr>
      <w:r>
        <w:rPr>
          <w:b/>
          <w:sz w:val="22"/>
        </w:rPr>
        <w:t>TJ Sokol Husovice C</w:t>
      </w:r>
      <w:r>
        <w:rPr>
          <w:sz w:val="22"/>
          <w:szCs w:val="22"/>
        </w:rPr>
        <w:tab/>
        <w:t xml:space="preserve">- </w:t>
      </w:r>
      <w:r>
        <w:rPr>
          <w:sz w:val="20"/>
        </w:rPr>
        <w:t xml:space="preserve">TJ Lokomotiva Valtice  </w:t>
      </w:r>
      <w:r>
        <w:tab/>
        <w:t>6:2</w:t>
      </w:r>
      <w:r>
        <w:tab/>
      </w:r>
      <w:r>
        <w:rPr>
          <w:caps w:val="0"/>
        </w:rPr>
        <w:t>3237:3213</w:t>
      </w:r>
      <w:r>
        <w:rPr>
          <w:sz w:val="20"/>
          <w:szCs w:val="20"/>
        </w:rPr>
        <w:tab/>
        <w:t>13.5:10.5</w:t>
      </w:r>
      <w:r>
        <w:tab/>
      </w:r>
      <w:r>
        <w:rPr>
          <w:sz w:val="22"/>
          <w:szCs w:val="22"/>
        </w:rPr>
        <w:t>19.10.</w:t>
      </w:r>
    </w:p>
    <w:p w:rsidR="002655B6" w:rsidRDefault="00DD19EF" w:rsidP="0067030D">
      <w:pPr>
        <w:pStyle w:val="Pehled"/>
        <w:tabs>
          <w:tab w:val="clear" w:pos="6804"/>
          <w:tab w:val="clear" w:pos="7938"/>
          <w:tab w:val="clear" w:pos="8931"/>
          <w:tab w:val="center" w:pos="6521"/>
          <w:tab w:val="center" w:pos="7513"/>
          <w:tab w:val="decimal" w:pos="8505"/>
        </w:tabs>
      </w:pPr>
      <w:r>
        <w:rPr>
          <w:b/>
          <w:sz w:val="22"/>
        </w:rPr>
        <w:t xml:space="preserve">KK Slavoj Žirovnice </w:t>
      </w:r>
      <w:r>
        <w:rPr>
          <w:sz w:val="22"/>
          <w:szCs w:val="22"/>
        </w:rPr>
        <w:tab/>
        <w:t xml:space="preserve">- </w:t>
      </w:r>
      <w:r w:rsidRPr="00457568">
        <w:rPr>
          <w:sz w:val="20"/>
        </w:rPr>
        <w:t>TJ Loko</w:t>
      </w:r>
      <w:r w:rsidR="00457568" w:rsidRPr="00457568">
        <w:rPr>
          <w:sz w:val="20"/>
        </w:rPr>
        <w:t xml:space="preserve">. </w:t>
      </w:r>
      <w:r w:rsidRPr="00457568">
        <w:rPr>
          <w:sz w:val="20"/>
        </w:rPr>
        <w:t>České Budějovice</w:t>
      </w:r>
      <w:r>
        <w:rPr>
          <w:sz w:val="14"/>
        </w:rPr>
        <w:t xml:space="preserve"> </w:t>
      </w:r>
      <w:r>
        <w:tab/>
        <w:t>7:1</w:t>
      </w:r>
      <w:r>
        <w:tab/>
      </w:r>
      <w:r>
        <w:rPr>
          <w:caps w:val="0"/>
        </w:rPr>
        <w:t>3258:3043</w:t>
      </w:r>
      <w:r>
        <w:rPr>
          <w:sz w:val="20"/>
          <w:szCs w:val="20"/>
        </w:rPr>
        <w:tab/>
        <w:t>18.0:6.0</w:t>
      </w:r>
      <w:r>
        <w:tab/>
      </w:r>
      <w:r>
        <w:rPr>
          <w:sz w:val="22"/>
          <w:szCs w:val="22"/>
        </w:rPr>
        <w:t>19.10.</w:t>
      </w:r>
    </w:p>
    <w:p w:rsidR="002655B6" w:rsidRDefault="00DD19EF" w:rsidP="0067030D">
      <w:pPr>
        <w:pStyle w:val="Pehled"/>
        <w:tabs>
          <w:tab w:val="clear" w:pos="6804"/>
          <w:tab w:val="clear" w:pos="7938"/>
          <w:tab w:val="clear" w:pos="8931"/>
          <w:tab w:val="center" w:pos="6521"/>
          <w:tab w:val="center" w:pos="7513"/>
          <w:tab w:val="decimal" w:pos="8505"/>
        </w:tabs>
      </w:pPr>
      <w:r>
        <w:rPr>
          <w:b/>
          <w:sz w:val="22"/>
        </w:rPr>
        <w:t xml:space="preserve">TJ Sokol Šanov </w:t>
      </w:r>
      <w:r>
        <w:rPr>
          <w:sz w:val="22"/>
          <w:szCs w:val="22"/>
        </w:rPr>
        <w:tab/>
        <w:t xml:space="preserve">- </w:t>
      </w:r>
      <w:r>
        <w:rPr>
          <w:sz w:val="22"/>
        </w:rPr>
        <w:t xml:space="preserve">TJ Sokol Machová </w:t>
      </w:r>
      <w:r>
        <w:tab/>
        <w:t>6:2</w:t>
      </w:r>
      <w:r>
        <w:tab/>
      </w:r>
      <w:r>
        <w:rPr>
          <w:caps w:val="0"/>
        </w:rPr>
        <w:t>3303:3153</w:t>
      </w:r>
      <w:r>
        <w:rPr>
          <w:sz w:val="20"/>
          <w:szCs w:val="20"/>
        </w:rPr>
        <w:tab/>
        <w:t>15.0:9.0</w:t>
      </w:r>
      <w:r>
        <w:tab/>
      </w:r>
      <w:r>
        <w:rPr>
          <w:sz w:val="22"/>
          <w:szCs w:val="22"/>
        </w:rPr>
        <w:t>19.10.</w:t>
      </w:r>
    </w:p>
    <w:p w:rsidR="002655B6" w:rsidRDefault="000C39FB" w:rsidP="007E11AF">
      <w:pPr>
        <w:pStyle w:val="Nadpisy"/>
      </w:pPr>
      <w:r>
        <w:t>Tabulka družstev:</w:t>
      </w:r>
    </w:p>
    <w:p w:rsidR="002655B6" w:rsidRDefault="000F2689" w:rsidP="003F18AD">
      <w:pPr>
        <w:pStyle w:val="Tabulka"/>
      </w:pPr>
      <w:r>
        <w:tab/>
      </w:r>
      <w:r>
        <w:rPr>
          <w:rFonts w:cs="Arial"/>
          <w:color w:val="00CC00"/>
        </w:rPr>
        <w:t>1</w:t>
      </w:r>
      <w:r>
        <w:t>.</w:t>
      </w:r>
      <w:r>
        <w:tab/>
      </w:r>
      <w:r>
        <w:rPr>
          <w:rFonts w:cs="Arial"/>
          <w:color w:val="00CC00"/>
        </w:rPr>
        <w:t>SK Podlužan Prušánky</w:t>
      </w:r>
      <w:r>
        <w:tab/>
      </w:r>
      <w:r>
        <w:rPr>
          <w:rFonts w:cs="Arial"/>
          <w:color w:val="00CC00"/>
        </w:rPr>
        <w:t>6</w:t>
      </w:r>
      <w:r>
        <w:tab/>
      </w:r>
      <w:r>
        <w:rPr>
          <w:rFonts w:cs="Arial"/>
          <w:color w:val="00CC00"/>
        </w:rPr>
        <w:t>5</w:t>
      </w:r>
      <w:r>
        <w:tab/>
      </w:r>
      <w:r>
        <w:rPr>
          <w:rFonts w:cs="Arial"/>
          <w:color w:val="00CC00"/>
        </w:rPr>
        <w:t>0</w:t>
      </w:r>
      <w:r>
        <w:tab/>
      </w:r>
      <w:r>
        <w:rPr>
          <w:rFonts w:cs="Arial"/>
          <w:color w:val="00CC00"/>
        </w:rPr>
        <w:t>1</w:t>
      </w:r>
      <w:r>
        <w:tab/>
      </w:r>
      <w:r>
        <w:rPr>
          <w:rFonts w:cs="Arial"/>
          <w:color w:val="00CC00"/>
        </w:rPr>
        <w:t>34.0 : 14.0</w:t>
      </w:r>
      <w:r>
        <w:t xml:space="preserve"> </w:t>
      </w:r>
      <w:r>
        <w:tab/>
      </w:r>
      <w:r>
        <w:rPr>
          <w:rFonts w:cs="Arial"/>
          <w:color w:val="00CC00"/>
        </w:rPr>
        <w:t>81.0 : 63.0</w:t>
      </w:r>
      <w:r>
        <w:t xml:space="preserve"> </w:t>
      </w:r>
      <w:r>
        <w:tab/>
        <w:t xml:space="preserve"> </w:t>
      </w:r>
      <w:r>
        <w:rPr>
          <w:rFonts w:cs="Arial"/>
          <w:color w:val="00CC00"/>
        </w:rPr>
        <w:t>3277</w:t>
      </w:r>
      <w:r>
        <w:tab/>
      </w:r>
      <w:r>
        <w:rPr>
          <w:rFonts w:cs="Arial"/>
          <w:color w:val="00CC00"/>
        </w:rPr>
        <w:t>10</w:t>
      </w:r>
    </w:p>
    <w:p w:rsidR="002655B6" w:rsidRDefault="000F2689" w:rsidP="003F18AD">
      <w:pPr>
        <w:pStyle w:val="Tabulka"/>
      </w:pPr>
      <w:r>
        <w:tab/>
      </w:r>
      <w:r>
        <w:rPr>
          <w:rFonts w:cs="Arial"/>
        </w:rPr>
        <w:t>2</w:t>
      </w:r>
      <w:r>
        <w:t>.</w:t>
      </w:r>
      <w:r>
        <w:tab/>
      </w:r>
      <w:r>
        <w:rPr>
          <w:rFonts w:cs="Arial"/>
        </w:rPr>
        <w:t>KK Slavoj Žirovnice</w:t>
      </w:r>
      <w:r>
        <w:tab/>
      </w:r>
      <w:r>
        <w:rPr>
          <w:rFonts w:cs="Arial"/>
        </w:rPr>
        <w:t>6</w:t>
      </w:r>
      <w:r>
        <w:tab/>
      </w:r>
      <w:r>
        <w:rPr>
          <w:rFonts w:cs="Arial"/>
        </w:rPr>
        <w:t>4</w:t>
      </w:r>
      <w:r>
        <w:tab/>
      </w:r>
      <w:r>
        <w:rPr>
          <w:rFonts w:cs="Arial"/>
        </w:rPr>
        <w:t>0</w:t>
      </w:r>
      <w:r>
        <w:tab/>
      </w:r>
      <w:r>
        <w:rPr>
          <w:rFonts w:cs="Arial"/>
        </w:rPr>
        <w:t>2</w:t>
      </w:r>
      <w:r>
        <w:tab/>
      </w:r>
      <w:r>
        <w:rPr>
          <w:rFonts w:cs="Arial"/>
        </w:rPr>
        <w:t>28.0 : 20.0</w:t>
      </w:r>
      <w:r>
        <w:t xml:space="preserve"> </w:t>
      </w:r>
      <w:r>
        <w:tab/>
      </w:r>
      <w:r>
        <w:rPr>
          <w:rFonts w:cs="Arial"/>
        </w:rPr>
        <w:t>81.0 : 63.0</w:t>
      </w:r>
      <w:r>
        <w:t xml:space="preserve"> </w:t>
      </w:r>
      <w:r>
        <w:tab/>
        <w:t xml:space="preserve"> </w:t>
      </w:r>
      <w:r>
        <w:rPr>
          <w:rFonts w:cs="Arial"/>
        </w:rPr>
        <w:t>3202</w:t>
      </w:r>
      <w:r>
        <w:tab/>
      </w:r>
      <w:r>
        <w:rPr>
          <w:rFonts w:cs="Arial"/>
        </w:rPr>
        <w:t>8</w:t>
      </w:r>
    </w:p>
    <w:p w:rsidR="002655B6" w:rsidRDefault="000F2689" w:rsidP="003F18AD">
      <w:pPr>
        <w:pStyle w:val="Tabulka"/>
      </w:pPr>
      <w:r>
        <w:tab/>
      </w:r>
      <w:r>
        <w:rPr>
          <w:rFonts w:cs="Arial"/>
        </w:rPr>
        <w:t>3</w:t>
      </w:r>
      <w:r>
        <w:t>.</w:t>
      </w:r>
      <w:r>
        <w:tab/>
      </w:r>
      <w:r>
        <w:rPr>
          <w:rFonts w:cs="Arial"/>
        </w:rPr>
        <w:t>TJ Centropen Dačice C</w:t>
      </w:r>
      <w:r>
        <w:tab/>
      </w:r>
      <w:r>
        <w:rPr>
          <w:rFonts w:cs="Arial"/>
        </w:rPr>
        <w:t>6</w:t>
      </w:r>
      <w:r>
        <w:tab/>
      </w:r>
      <w:r>
        <w:rPr>
          <w:rFonts w:cs="Arial"/>
        </w:rPr>
        <w:t>4</w:t>
      </w:r>
      <w:r>
        <w:tab/>
      </w:r>
      <w:r>
        <w:rPr>
          <w:rFonts w:cs="Arial"/>
        </w:rPr>
        <w:t>0</w:t>
      </w:r>
      <w:r>
        <w:tab/>
      </w:r>
      <w:r>
        <w:rPr>
          <w:rFonts w:cs="Arial"/>
        </w:rPr>
        <w:t>2</w:t>
      </w:r>
      <w:r>
        <w:tab/>
      </w:r>
      <w:r>
        <w:rPr>
          <w:rFonts w:cs="Arial"/>
        </w:rPr>
        <w:t>26.0 : 22.0</w:t>
      </w:r>
      <w:r>
        <w:t xml:space="preserve"> </w:t>
      </w:r>
      <w:r>
        <w:tab/>
      </w:r>
      <w:r>
        <w:rPr>
          <w:rFonts w:cs="Arial"/>
        </w:rPr>
        <w:t>75.5 : 68.5</w:t>
      </w:r>
      <w:r>
        <w:t xml:space="preserve"> </w:t>
      </w:r>
      <w:r>
        <w:tab/>
        <w:t xml:space="preserve"> </w:t>
      </w:r>
      <w:r>
        <w:rPr>
          <w:rFonts w:cs="Arial"/>
        </w:rPr>
        <w:t>3232</w:t>
      </w:r>
      <w:r>
        <w:tab/>
      </w:r>
      <w:r>
        <w:rPr>
          <w:rFonts w:cs="Arial"/>
        </w:rPr>
        <w:t>8</w:t>
      </w:r>
    </w:p>
    <w:p w:rsidR="002655B6" w:rsidRDefault="000F2689" w:rsidP="003F18AD">
      <w:pPr>
        <w:pStyle w:val="Tabulka"/>
      </w:pPr>
      <w:r>
        <w:tab/>
      </w:r>
      <w:r>
        <w:rPr>
          <w:rFonts w:cs="Arial"/>
        </w:rPr>
        <w:t>4</w:t>
      </w:r>
      <w:r>
        <w:t>.</w:t>
      </w:r>
      <w:r>
        <w:tab/>
      </w:r>
      <w:r>
        <w:rPr>
          <w:rFonts w:cs="Arial"/>
        </w:rPr>
        <w:t>TJ Lokomotiva Valtice </w:t>
      </w:r>
      <w:r>
        <w:tab/>
      </w:r>
      <w:r>
        <w:rPr>
          <w:rFonts w:cs="Arial"/>
        </w:rPr>
        <w:t>6</w:t>
      </w:r>
      <w:r>
        <w:tab/>
      </w:r>
      <w:r>
        <w:rPr>
          <w:rFonts w:cs="Arial"/>
        </w:rPr>
        <w:t>4</w:t>
      </w:r>
      <w:r>
        <w:tab/>
      </w:r>
      <w:r>
        <w:rPr>
          <w:rFonts w:cs="Arial"/>
        </w:rPr>
        <w:t>0</w:t>
      </w:r>
      <w:r>
        <w:tab/>
      </w:r>
      <w:r>
        <w:rPr>
          <w:rFonts w:cs="Arial"/>
        </w:rPr>
        <w:t>2</w:t>
      </w:r>
      <w:r>
        <w:tab/>
      </w:r>
      <w:r>
        <w:rPr>
          <w:rFonts w:cs="Arial"/>
        </w:rPr>
        <w:t>26.0 : 22.0</w:t>
      </w:r>
      <w:r>
        <w:t xml:space="preserve"> </w:t>
      </w:r>
      <w:r>
        <w:tab/>
      </w:r>
      <w:r>
        <w:rPr>
          <w:rFonts w:cs="Arial"/>
        </w:rPr>
        <w:t>68.5 : 75.5</w:t>
      </w:r>
      <w:r>
        <w:t xml:space="preserve"> </w:t>
      </w:r>
      <w:r>
        <w:tab/>
        <w:t xml:space="preserve"> </w:t>
      </w:r>
      <w:r>
        <w:rPr>
          <w:rFonts w:cs="Arial"/>
        </w:rPr>
        <w:t>3192</w:t>
      </w:r>
      <w:r>
        <w:tab/>
      </w:r>
      <w:r>
        <w:rPr>
          <w:rFonts w:cs="Arial"/>
        </w:rPr>
        <w:t>8</w:t>
      </w:r>
    </w:p>
    <w:p w:rsidR="002655B6" w:rsidRDefault="000F2689" w:rsidP="003F18AD">
      <w:pPr>
        <w:pStyle w:val="Tabulka"/>
      </w:pPr>
      <w:r>
        <w:tab/>
      </w:r>
      <w:r>
        <w:rPr>
          <w:rFonts w:cs="Arial"/>
        </w:rPr>
        <w:t>5</w:t>
      </w:r>
      <w:r>
        <w:t>.</w:t>
      </w:r>
      <w:r>
        <w:tab/>
      </w:r>
      <w:r w:rsidRPr="00457568">
        <w:rPr>
          <w:rFonts w:cs="Arial"/>
        </w:rPr>
        <w:t>TJ Lokomotiva České Budějovice</w:t>
      </w:r>
      <w:r>
        <w:tab/>
      </w:r>
      <w:r>
        <w:rPr>
          <w:rFonts w:cs="Arial"/>
        </w:rPr>
        <w:t>6</w:t>
      </w:r>
      <w:r>
        <w:tab/>
      </w:r>
      <w:r>
        <w:rPr>
          <w:rFonts w:cs="Arial"/>
        </w:rPr>
        <w:t>3</w:t>
      </w:r>
      <w:r>
        <w:tab/>
      </w:r>
      <w:r>
        <w:rPr>
          <w:rFonts w:cs="Arial"/>
        </w:rPr>
        <w:t>1</w:t>
      </w:r>
      <w:r>
        <w:tab/>
      </w:r>
      <w:r>
        <w:rPr>
          <w:rFonts w:cs="Arial"/>
        </w:rPr>
        <w:t>2</w:t>
      </w:r>
      <w:r>
        <w:tab/>
      </w:r>
      <w:r>
        <w:rPr>
          <w:rFonts w:cs="Arial"/>
        </w:rPr>
        <w:t>26.</w:t>
      </w:r>
      <w:proofErr w:type="gramStart"/>
      <w:r>
        <w:rPr>
          <w:rFonts w:cs="Arial"/>
        </w:rPr>
        <w:t>0 :</w:t>
      </w:r>
      <w:proofErr w:type="gramEnd"/>
      <w:r>
        <w:rPr>
          <w:rFonts w:cs="Arial"/>
        </w:rPr>
        <w:t xml:space="preserve"> 22.0</w:t>
      </w:r>
      <w:r>
        <w:t xml:space="preserve"> </w:t>
      </w:r>
      <w:r>
        <w:tab/>
      </w:r>
      <w:r>
        <w:rPr>
          <w:rFonts w:cs="Arial"/>
        </w:rPr>
        <w:t>72.5 : 71.5</w:t>
      </w:r>
      <w:r>
        <w:t xml:space="preserve"> </w:t>
      </w:r>
      <w:r>
        <w:tab/>
        <w:t xml:space="preserve"> </w:t>
      </w:r>
      <w:r>
        <w:rPr>
          <w:rFonts w:cs="Arial"/>
        </w:rPr>
        <w:t>3182</w:t>
      </w:r>
      <w:r>
        <w:tab/>
      </w:r>
      <w:r>
        <w:rPr>
          <w:rFonts w:cs="Arial"/>
        </w:rPr>
        <w:t>7</w:t>
      </w:r>
    </w:p>
    <w:p w:rsidR="002655B6" w:rsidRDefault="000F2689" w:rsidP="003F18AD">
      <w:pPr>
        <w:pStyle w:val="Tabulka"/>
      </w:pPr>
      <w:r>
        <w:tab/>
      </w:r>
      <w:r>
        <w:rPr>
          <w:rFonts w:cs="Arial"/>
        </w:rPr>
        <w:t>6</w:t>
      </w:r>
      <w:r>
        <w:t>.</w:t>
      </w:r>
      <w:r>
        <w:tab/>
      </w:r>
      <w:r>
        <w:rPr>
          <w:rFonts w:cs="Arial"/>
        </w:rPr>
        <w:t>TJ Start Jihlava</w:t>
      </w:r>
      <w:r>
        <w:tab/>
      </w:r>
      <w:r>
        <w:rPr>
          <w:rFonts w:cs="Arial"/>
        </w:rPr>
        <w:t>5</w:t>
      </w:r>
      <w:r>
        <w:tab/>
      </w:r>
      <w:r>
        <w:rPr>
          <w:rFonts w:cs="Arial"/>
        </w:rPr>
        <w:t>3</w:t>
      </w:r>
      <w:r>
        <w:tab/>
      </w:r>
      <w:r>
        <w:rPr>
          <w:rFonts w:cs="Arial"/>
        </w:rPr>
        <w:t>0</w:t>
      </w:r>
      <w:r>
        <w:tab/>
      </w:r>
      <w:r>
        <w:rPr>
          <w:rFonts w:cs="Arial"/>
        </w:rPr>
        <w:t>2</w:t>
      </w:r>
      <w:r>
        <w:tab/>
      </w:r>
      <w:r>
        <w:rPr>
          <w:rFonts w:cs="Arial"/>
        </w:rPr>
        <w:t>21.0 : 19.0</w:t>
      </w:r>
      <w:r>
        <w:t xml:space="preserve"> </w:t>
      </w:r>
      <w:r>
        <w:tab/>
      </w:r>
      <w:r>
        <w:rPr>
          <w:rFonts w:cs="Arial"/>
        </w:rPr>
        <w:t>61.5 : 58.5</w:t>
      </w:r>
      <w:r>
        <w:t xml:space="preserve"> </w:t>
      </w:r>
      <w:r>
        <w:tab/>
        <w:t xml:space="preserve"> </w:t>
      </w:r>
      <w:r>
        <w:rPr>
          <w:rFonts w:cs="Arial"/>
        </w:rPr>
        <w:t>3193</w:t>
      </w:r>
      <w:r>
        <w:tab/>
      </w:r>
      <w:r>
        <w:rPr>
          <w:rFonts w:cs="Arial"/>
        </w:rPr>
        <w:t>6</w:t>
      </w:r>
    </w:p>
    <w:p w:rsidR="002655B6" w:rsidRDefault="000F2689" w:rsidP="003F18AD">
      <w:pPr>
        <w:pStyle w:val="Tabulka"/>
      </w:pPr>
      <w:r>
        <w:tab/>
      </w:r>
      <w:r>
        <w:rPr>
          <w:rFonts w:cs="Arial"/>
        </w:rPr>
        <w:t>7</w:t>
      </w:r>
      <w:r>
        <w:t>.</w:t>
      </w:r>
      <w:r>
        <w:tab/>
      </w:r>
      <w:r>
        <w:rPr>
          <w:rFonts w:cs="Arial"/>
        </w:rPr>
        <w:t>TJ Centropen Dačice B</w:t>
      </w:r>
      <w:r>
        <w:tab/>
      </w:r>
      <w:r>
        <w:rPr>
          <w:rFonts w:cs="Arial"/>
        </w:rPr>
        <w:t>6</w:t>
      </w:r>
      <w:r>
        <w:tab/>
      </w:r>
      <w:r>
        <w:rPr>
          <w:rFonts w:cs="Arial"/>
        </w:rPr>
        <w:t>3</w:t>
      </w:r>
      <w:r>
        <w:tab/>
      </w:r>
      <w:r>
        <w:rPr>
          <w:rFonts w:cs="Arial"/>
        </w:rPr>
        <w:t>0</w:t>
      </w:r>
      <w:r>
        <w:tab/>
      </w:r>
      <w:r>
        <w:rPr>
          <w:rFonts w:cs="Arial"/>
        </w:rPr>
        <w:t>3</w:t>
      </w:r>
      <w:r>
        <w:tab/>
      </w:r>
      <w:r>
        <w:rPr>
          <w:rFonts w:cs="Arial"/>
        </w:rPr>
        <w:t>26.0 : 22.0</w:t>
      </w:r>
      <w:r>
        <w:t xml:space="preserve"> </w:t>
      </w:r>
      <w:r>
        <w:tab/>
      </w:r>
      <w:r>
        <w:rPr>
          <w:rFonts w:cs="Arial"/>
        </w:rPr>
        <w:t>75.0 : 69.0</w:t>
      </w:r>
      <w:r>
        <w:t xml:space="preserve"> </w:t>
      </w:r>
      <w:r>
        <w:tab/>
        <w:t xml:space="preserve"> </w:t>
      </w:r>
      <w:r>
        <w:rPr>
          <w:rFonts w:cs="Arial"/>
        </w:rPr>
        <w:t>3217</w:t>
      </w:r>
      <w:r>
        <w:tab/>
      </w:r>
      <w:r>
        <w:rPr>
          <w:rFonts w:cs="Arial"/>
        </w:rPr>
        <w:t>6</w:t>
      </w:r>
    </w:p>
    <w:p w:rsidR="002655B6" w:rsidRDefault="000F2689" w:rsidP="003F18AD">
      <w:pPr>
        <w:pStyle w:val="Tabulka"/>
      </w:pPr>
      <w:r>
        <w:tab/>
      </w:r>
      <w:r>
        <w:rPr>
          <w:rFonts w:cs="Arial"/>
        </w:rPr>
        <w:t>8</w:t>
      </w:r>
      <w:r>
        <w:t>.</w:t>
      </w:r>
      <w:r>
        <w:tab/>
      </w:r>
      <w:r>
        <w:rPr>
          <w:rFonts w:cs="Arial"/>
        </w:rPr>
        <w:t>TJ Sokol Šanov</w:t>
      </w:r>
      <w:r>
        <w:tab/>
      </w:r>
      <w:r>
        <w:rPr>
          <w:rFonts w:cs="Arial"/>
        </w:rPr>
        <w:t>6</w:t>
      </w:r>
      <w:r>
        <w:tab/>
      </w:r>
      <w:r>
        <w:rPr>
          <w:rFonts w:cs="Arial"/>
        </w:rPr>
        <w:t>2</w:t>
      </w:r>
      <w:r>
        <w:tab/>
      </w:r>
      <w:r>
        <w:rPr>
          <w:rFonts w:cs="Arial"/>
        </w:rPr>
        <w:t>1</w:t>
      </w:r>
      <w:r>
        <w:tab/>
      </w:r>
      <w:r>
        <w:rPr>
          <w:rFonts w:cs="Arial"/>
        </w:rPr>
        <w:t>3</w:t>
      </w:r>
      <w:r>
        <w:tab/>
      </w:r>
      <w:r>
        <w:rPr>
          <w:rFonts w:cs="Arial"/>
        </w:rPr>
        <w:t>23.0 : 25.0</w:t>
      </w:r>
      <w:r>
        <w:t xml:space="preserve"> </w:t>
      </w:r>
      <w:r>
        <w:tab/>
      </w:r>
      <w:r>
        <w:rPr>
          <w:rFonts w:cs="Arial"/>
        </w:rPr>
        <w:t>75.0 : 69.0</w:t>
      </w:r>
      <w:r>
        <w:t xml:space="preserve"> </w:t>
      </w:r>
      <w:r>
        <w:tab/>
        <w:t xml:space="preserve"> </w:t>
      </w:r>
      <w:r>
        <w:rPr>
          <w:rFonts w:cs="Arial"/>
        </w:rPr>
        <w:t>3205</w:t>
      </w:r>
      <w:r>
        <w:tab/>
      </w:r>
      <w:r>
        <w:rPr>
          <w:rFonts w:cs="Arial"/>
        </w:rPr>
        <w:t>5</w:t>
      </w:r>
    </w:p>
    <w:p w:rsidR="002655B6" w:rsidRDefault="000F2689" w:rsidP="003F18AD">
      <w:pPr>
        <w:pStyle w:val="Tabulka"/>
      </w:pPr>
      <w:r>
        <w:tab/>
      </w:r>
      <w:r>
        <w:rPr>
          <w:rFonts w:cs="Arial"/>
        </w:rPr>
        <w:t>9</w:t>
      </w:r>
      <w:r>
        <w:t>.</w:t>
      </w:r>
      <w:r>
        <w:tab/>
      </w:r>
      <w:r>
        <w:rPr>
          <w:rFonts w:cs="Arial"/>
        </w:rPr>
        <w:t>TJ Sokol Husovice C</w:t>
      </w:r>
      <w:r>
        <w:tab/>
      </w:r>
      <w:r>
        <w:rPr>
          <w:rFonts w:cs="Arial"/>
        </w:rPr>
        <w:t>5</w:t>
      </w:r>
      <w:r>
        <w:tab/>
      </w:r>
      <w:r>
        <w:rPr>
          <w:rFonts w:cs="Arial"/>
        </w:rPr>
        <w:t>2</w:t>
      </w:r>
      <w:r>
        <w:tab/>
      </w:r>
      <w:r>
        <w:rPr>
          <w:rFonts w:cs="Arial"/>
        </w:rPr>
        <w:t>0</w:t>
      </w:r>
      <w:r>
        <w:tab/>
      </w:r>
      <w:r>
        <w:rPr>
          <w:rFonts w:cs="Arial"/>
        </w:rPr>
        <w:t>3</w:t>
      </w:r>
      <w:r>
        <w:tab/>
      </w:r>
      <w:r>
        <w:rPr>
          <w:rFonts w:cs="Arial"/>
        </w:rPr>
        <w:t>14.0 : 26.0</w:t>
      </w:r>
      <w:r>
        <w:t xml:space="preserve"> </w:t>
      </w:r>
      <w:r>
        <w:tab/>
      </w:r>
      <w:r>
        <w:rPr>
          <w:rFonts w:cs="Arial"/>
        </w:rPr>
        <w:t>53.5 : 66.5</w:t>
      </w:r>
      <w:r>
        <w:t xml:space="preserve"> </w:t>
      </w:r>
      <w:r>
        <w:tab/>
        <w:t xml:space="preserve"> </w:t>
      </w:r>
      <w:r>
        <w:rPr>
          <w:rFonts w:cs="Arial"/>
        </w:rPr>
        <w:t>3125</w:t>
      </w:r>
      <w:r>
        <w:tab/>
      </w:r>
      <w:r>
        <w:rPr>
          <w:rFonts w:cs="Arial"/>
        </w:rPr>
        <w:t>4</w:t>
      </w:r>
    </w:p>
    <w:p w:rsidR="002655B6" w:rsidRDefault="000F2689" w:rsidP="003F18AD">
      <w:pPr>
        <w:pStyle w:val="Tabulka"/>
      </w:pPr>
      <w:r>
        <w:tab/>
      </w:r>
      <w:r>
        <w:rPr>
          <w:rFonts w:cs="Arial"/>
        </w:rPr>
        <w:t>10</w:t>
      </w:r>
      <w:r>
        <w:t>.</w:t>
      </w:r>
      <w:r>
        <w:tab/>
      </w:r>
      <w:r>
        <w:rPr>
          <w:rFonts w:cs="Arial"/>
        </w:rPr>
        <w:t>TJ Sokol Slavonice</w:t>
      </w:r>
      <w:r>
        <w:tab/>
      </w:r>
      <w:r>
        <w:rPr>
          <w:rFonts w:cs="Arial"/>
        </w:rPr>
        <w:t>6</w:t>
      </w:r>
      <w:r>
        <w:tab/>
      </w:r>
      <w:r>
        <w:rPr>
          <w:rFonts w:cs="Arial"/>
        </w:rPr>
        <w:t>2</w:t>
      </w:r>
      <w:r>
        <w:tab/>
      </w:r>
      <w:r>
        <w:rPr>
          <w:rFonts w:cs="Arial"/>
        </w:rPr>
        <w:t>0</w:t>
      </w:r>
      <w:r>
        <w:tab/>
      </w:r>
      <w:r>
        <w:rPr>
          <w:rFonts w:cs="Arial"/>
        </w:rPr>
        <w:t>4</w:t>
      </w:r>
      <w:r>
        <w:tab/>
      </w:r>
      <w:r>
        <w:rPr>
          <w:rFonts w:cs="Arial"/>
        </w:rPr>
        <w:t>23.0 : 25.0</w:t>
      </w:r>
      <w:r>
        <w:t xml:space="preserve"> </w:t>
      </w:r>
      <w:r>
        <w:tab/>
      </w:r>
      <w:r>
        <w:rPr>
          <w:rFonts w:cs="Arial"/>
        </w:rPr>
        <w:t>64.0 : 80.0</w:t>
      </w:r>
      <w:r>
        <w:t xml:space="preserve"> </w:t>
      </w:r>
      <w:r>
        <w:tab/>
        <w:t xml:space="preserve"> </w:t>
      </w:r>
      <w:r>
        <w:rPr>
          <w:rFonts w:cs="Arial"/>
        </w:rPr>
        <w:t>3128</w:t>
      </w:r>
      <w:r>
        <w:tab/>
      </w:r>
      <w:r>
        <w:rPr>
          <w:rFonts w:cs="Arial"/>
        </w:rPr>
        <w:t>4</w:t>
      </w:r>
    </w:p>
    <w:p w:rsidR="002655B6" w:rsidRDefault="000F2689" w:rsidP="003F18AD">
      <w:pPr>
        <w:pStyle w:val="Tabulka"/>
      </w:pPr>
      <w:r>
        <w:tab/>
      </w:r>
      <w:r>
        <w:rPr>
          <w:rFonts w:cs="Arial"/>
          <w:color w:val="FF0000"/>
        </w:rPr>
        <w:t>11</w:t>
      </w:r>
      <w:r>
        <w:t>.</w:t>
      </w:r>
      <w:r>
        <w:tab/>
      </w:r>
      <w:r>
        <w:rPr>
          <w:rFonts w:cs="Arial"/>
          <w:color w:val="FF0000"/>
        </w:rPr>
        <w:t>TJ Sokol Mistřín</w:t>
      </w:r>
      <w:r>
        <w:tab/>
      </w:r>
      <w:r>
        <w:rPr>
          <w:rFonts w:cs="Arial"/>
          <w:color w:val="FF0000"/>
        </w:rPr>
        <w:t>6</w:t>
      </w:r>
      <w:r>
        <w:tab/>
      </w:r>
      <w:r>
        <w:rPr>
          <w:rFonts w:cs="Arial"/>
          <w:color w:val="FF0000"/>
        </w:rPr>
        <w:t>1</w:t>
      </w:r>
      <w:r>
        <w:tab/>
      </w:r>
      <w:r>
        <w:rPr>
          <w:rFonts w:cs="Arial"/>
          <w:color w:val="FF0000"/>
        </w:rPr>
        <w:t>1</w:t>
      </w:r>
      <w:r>
        <w:tab/>
      </w:r>
      <w:r>
        <w:rPr>
          <w:rFonts w:cs="Arial"/>
          <w:color w:val="FF0000"/>
        </w:rPr>
        <w:t>4</w:t>
      </w:r>
      <w:r>
        <w:tab/>
      </w:r>
      <w:r>
        <w:rPr>
          <w:rFonts w:cs="Arial"/>
          <w:color w:val="FF0000"/>
        </w:rPr>
        <w:t>20.0 : 28.0</w:t>
      </w:r>
      <w:r>
        <w:t xml:space="preserve"> </w:t>
      </w:r>
      <w:r>
        <w:tab/>
      </w:r>
      <w:r>
        <w:rPr>
          <w:rFonts w:cs="Arial"/>
          <w:color w:val="FF0000"/>
        </w:rPr>
        <w:t>68.5 : 75.5</w:t>
      </w:r>
      <w:r>
        <w:t xml:space="preserve"> </w:t>
      </w:r>
      <w:r>
        <w:tab/>
        <w:t xml:space="preserve"> </w:t>
      </w:r>
      <w:r>
        <w:rPr>
          <w:rFonts w:cs="Arial"/>
          <w:color w:val="FF0000"/>
        </w:rPr>
        <w:t>3239</w:t>
      </w:r>
      <w:r>
        <w:tab/>
      </w:r>
      <w:r>
        <w:rPr>
          <w:rFonts w:cs="Arial"/>
          <w:color w:val="FF0000"/>
        </w:rPr>
        <w:t>3</w:t>
      </w:r>
    </w:p>
    <w:p w:rsidR="002655B6" w:rsidRDefault="000F2689" w:rsidP="003F18AD">
      <w:pPr>
        <w:pStyle w:val="Tabulka"/>
      </w:pPr>
      <w:r>
        <w:tab/>
      </w:r>
      <w:r>
        <w:rPr>
          <w:rFonts w:cs="Arial"/>
          <w:color w:val="FF0000"/>
        </w:rPr>
        <w:t>12</w:t>
      </w:r>
      <w:r>
        <w:t>.</w:t>
      </w:r>
      <w:r>
        <w:tab/>
      </w:r>
      <w:r>
        <w:rPr>
          <w:rFonts w:cs="Arial"/>
          <w:color w:val="FF0000"/>
        </w:rPr>
        <w:t>TJ Sokol Machová</w:t>
      </w:r>
      <w:r>
        <w:tab/>
      </w:r>
      <w:r>
        <w:rPr>
          <w:rFonts w:cs="Arial"/>
          <w:color w:val="FF0000"/>
        </w:rPr>
        <w:t>6</w:t>
      </w:r>
      <w:r>
        <w:tab/>
      </w:r>
      <w:r>
        <w:rPr>
          <w:rFonts w:cs="Arial"/>
          <w:color w:val="FF0000"/>
        </w:rPr>
        <w:t>0</w:t>
      </w:r>
      <w:r>
        <w:tab/>
      </w:r>
      <w:r>
        <w:rPr>
          <w:rFonts w:cs="Arial"/>
          <w:color w:val="FF0000"/>
        </w:rPr>
        <w:t>1</w:t>
      </w:r>
      <w:r>
        <w:tab/>
      </w:r>
      <w:r>
        <w:rPr>
          <w:rFonts w:cs="Arial"/>
          <w:color w:val="FF0000"/>
        </w:rPr>
        <w:t>5</w:t>
      </w:r>
      <w:r>
        <w:tab/>
      </w:r>
      <w:r>
        <w:rPr>
          <w:rFonts w:cs="Arial"/>
          <w:color w:val="FF0000"/>
        </w:rPr>
        <w:t>13.0 : 35.0</w:t>
      </w:r>
      <w:r>
        <w:t xml:space="preserve"> </w:t>
      </w:r>
      <w:r>
        <w:tab/>
      </w:r>
      <w:r>
        <w:rPr>
          <w:rFonts w:cs="Arial"/>
          <w:color w:val="FF0000"/>
        </w:rPr>
        <w:t>64.0 : 80.0</w:t>
      </w:r>
      <w:r>
        <w:t xml:space="preserve"> </w:t>
      </w:r>
      <w:r>
        <w:tab/>
        <w:t xml:space="preserve"> </w:t>
      </w:r>
      <w:r>
        <w:rPr>
          <w:rFonts w:cs="Arial"/>
          <w:color w:val="FF0000"/>
        </w:rPr>
        <w:t>3159</w:t>
      </w:r>
      <w:r>
        <w:tab/>
      </w:r>
      <w:r>
        <w:rPr>
          <w:rFonts w:cs="Arial"/>
          <w:color w:val="FF0000"/>
        </w:rPr>
        <w:t>1</w:t>
      </w:r>
    </w:p>
    <w:p w:rsidR="00457568" w:rsidRDefault="00D47A62" w:rsidP="00D47A62">
      <w:pPr>
        <w:pStyle w:val="StylStylPehledTunModrnenVechnavelkzarovnnnast"/>
        <w:jc w:val="left"/>
      </w:pPr>
      <w:r>
        <w:t xml:space="preserve">  </w:t>
      </w:r>
    </w:p>
    <w:p w:rsidR="00457568" w:rsidRDefault="00457568" w:rsidP="00D47A62">
      <w:pPr>
        <w:pStyle w:val="StylStylPehledTunModrnenVechnavelkzarovnnnast"/>
        <w:jc w:val="left"/>
      </w:pPr>
    </w:p>
    <w:p w:rsidR="00457568" w:rsidRDefault="00457568" w:rsidP="00D47A62">
      <w:pPr>
        <w:pStyle w:val="StylStylPehledTunModrnenVechnavelkzarovnnnast"/>
        <w:jc w:val="left"/>
      </w:pPr>
    </w:p>
    <w:p w:rsidR="00457568" w:rsidRDefault="00457568" w:rsidP="00D47A62">
      <w:pPr>
        <w:pStyle w:val="StylStylPehledTunModrnenVechnavelkzarovnnnast"/>
        <w:jc w:val="left"/>
      </w:pPr>
    </w:p>
    <w:p w:rsidR="00457568" w:rsidRDefault="00457568" w:rsidP="00D47A62">
      <w:pPr>
        <w:pStyle w:val="StylStylPehledTunModrnenVechnavelkzarovnnnast"/>
        <w:jc w:val="left"/>
      </w:pPr>
    </w:p>
    <w:p w:rsidR="00457568" w:rsidRDefault="00457568" w:rsidP="00D47A62">
      <w:pPr>
        <w:pStyle w:val="StylStylPehledTunModrnenVechnavelkzarovnnnast"/>
        <w:jc w:val="left"/>
      </w:pPr>
    </w:p>
    <w:p w:rsidR="002655B6" w:rsidRDefault="00D47A62" w:rsidP="00D47A62">
      <w:pPr>
        <w:pStyle w:val="StylStylPehledTunModrnenVechnavelkzarovnnnast"/>
        <w:jc w:val="left"/>
      </w:pPr>
      <w:r>
        <w:br/>
      </w: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2655B6" w:rsidTr="00265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2655B6" w:rsidRDefault="009D6872" w:rsidP="007E11AF">
            <w:pPr>
              <w:pStyle w:val="nadp1"/>
              <w:rPr>
                <w:rStyle w:val="Siln"/>
              </w:rPr>
            </w:pPr>
            <w:r>
              <w:rPr>
                <w:rStyle w:val="Siln"/>
              </w:rPr>
              <w:lastRenderedPageBreak/>
              <w:t>Nejlepší šestka kola - absolutně</w:t>
            </w:r>
          </w:p>
        </w:tc>
        <w:tc>
          <w:tcPr>
            <w:tcW w:w="236" w:type="dxa"/>
            <w:vMerge w:val="restart"/>
            <w:vAlign w:val="center"/>
          </w:tcPr>
          <w:p w:rsidR="002655B6" w:rsidRDefault="002655B6"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2655B6"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2655B6"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2655B6"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3x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609</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3x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113.71</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609</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2x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Votava</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Start Jihlava</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593</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Votava</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Start Jihlava</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110.98</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593</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Tomáš Pospíchal</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B</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David Švéda</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110.92</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Málek</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Mistřín</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589</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4x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110.36</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585</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David Švéda</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Roman Hrančík</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Machová</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108.85</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583</w:t>
            </w:r>
          </w:p>
        </w:tc>
      </w:tr>
      <w:tr w:rsidR="002655B6" w:rsidTr="002655B6">
        <w:tc>
          <w:tcPr>
            <w:cnfStyle w:val="001000000000" w:firstRow="0" w:lastRow="0" w:firstColumn="1" w:lastColumn="0" w:oddVBand="0" w:evenVBand="0" w:oddHBand="0" w:evenHBand="0" w:firstRowFirstColumn="0" w:firstRowLastColumn="0" w:lastRowFirstColumn="0" w:lastRowLastColumn="0"/>
            <w:tcW w:w="562" w:type="dxa"/>
          </w:tcPr>
          <w:p w:rsidR="002655B6" w:rsidRDefault="00B452AF" w:rsidP="007E11AF">
            <w:pPr>
              <w:pStyle w:val="StylStylPehledTunModrnenVechnavelkzarovnnnast"/>
              <w:rPr>
                <w:b/>
              </w:rPr>
            </w:pPr>
            <w:r>
              <w:rPr>
                <w:b/>
              </w:rPr>
              <w:t>4x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8"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585</w:t>
            </w:r>
          </w:p>
        </w:tc>
        <w:tc>
          <w:tcPr>
            <w:tcW w:w="236" w:type="dxa"/>
            <w:vMerge/>
          </w:tcPr>
          <w:p w:rsidR="002655B6" w:rsidRDefault="002655B6"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Tomáš Pospíchal</w:t>
            </w:r>
          </w:p>
        </w:tc>
        <w:tc>
          <w:tcPr>
            <w:tcW w:w="1417" w:type="dxa"/>
          </w:tcPr>
          <w:p w:rsidR="002655B6"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B</w:t>
            </w:r>
          </w:p>
        </w:tc>
        <w:tc>
          <w:tcPr>
            <w:tcW w:w="851" w:type="dxa"/>
          </w:tcPr>
          <w:p w:rsidR="002655B6"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108.75</w:t>
            </w:r>
          </w:p>
        </w:tc>
        <w:tc>
          <w:tcPr>
            <w:tcW w:w="567" w:type="dxa"/>
          </w:tcPr>
          <w:p w:rsidR="002655B6"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r>
    </w:tbl>
    <w:p w:rsidR="002655B6" w:rsidRDefault="002655B6" w:rsidP="007E11AF">
      <w:pPr>
        <w:pStyle w:val="StylStylPehledTunModrnenVechnavelkzarovnnnast"/>
      </w:pPr>
    </w:p>
    <w:p w:rsidR="002655B6" w:rsidRDefault="003C1929" w:rsidP="007E11AF">
      <w:pPr>
        <w:pStyle w:val="Nadpisy"/>
      </w:pPr>
      <w:r>
        <w:t>Podrobné výsledky kola:</w:t>
      </w:r>
    </w:p>
    <w:p w:rsidR="002655B6" w:rsidRDefault="000C39FB" w:rsidP="008328F3">
      <w:pPr>
        <w:pStyle w:val="Zapas-zahlavi2"/>
      </w:pPr>
      <w:r>
        <w:tab/>
        <w:t xml:space="preserve"> TJ Centropen Dačice B</w:t>
      </w:r>
      <w:r>
        <w:tab/>
        <w:t>3376</w:t>
      </w:r>
      <w:r>
        <w:tab/>
      </w:r>
      <w:r>
        <w:rPr>
          <w:color w:val="000080"/>
          <w:sz w:val="28"/>
          <w:szCs w:val="28"/>
        </w:rPr>
        <w:t>5:3</w:t>
      </w:r>
      <w:r>
        <w:tab/>
        <w:t>3345</w:t>
      </w:r>
      <w:r>
        <w:tab/>
        <w:t xml:space="preserve">TJ Sokol Mistřín </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Janák</w:t>
      </w:r>
      <w:r>
        <w:rPr>
          <w:rFonts w:ascii="Arial" w:hAnsi="Arial" w:cs="Arial"/>
        </w:rPr>
        <w:tab/>
      </w:r>
      <w:r>
        <w:rPr>
          <w:rStyle w:val="boddrahyChar"/>
          <w:rFonts w:cs="Arial"/>
        </w:rPr>
        <w:t xml:space="preserve">145 </w:t>
      </w:r>
      <w:r>
        <w:rPr>
          <w:rStyle w:val="boddrahyChar"/>
          <w:rFonts w:cs="Arial"/>
        </w:rPr>
        <w:tab/>
        <w:t xml:space="preserve"> 141 </w:t>
      </w:r>
      <w:r>
        <w:rPr>
          <w:rStyle w:val="boddrahyChar"/>
          <w:rFonts w:cs="Arial"/>
        </w:rPr>
        <w:tab/>
        <w:t xml:space="preserve"> 137 </w:t>
      </w:r>
      <w:r>
        <w:rPr>
          <w:rStyle w:val="boddrahyChar"/>
          <w:rFonts w:cs="Arial"/>
        </w:rPr>
        <w:tab/>
        <w:t>137</w:t>
      </w:r>
      <w:r>
        <w:rPr>
          <w:rFonts w:ascii="Arial" w:hAnsi="Arial" w:cs="Arial"/>
        </w:rPr>
        <w:tab/>
      </w:r>
      <w:r>
        <w:rPr>
          <w:rFonts w:ascii="Arial" w:hAnsi="Arial" w:cs="Arial"/>
          <w:color w:val="7030A0"/>
        </w:rPr>
        <w:t>560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519</w:t>
      </w:r>
      <w:r>
        <w:t xml:space="preserve"> </w:t>
      </w:r>
      <w:r>
        <w:rPr>
          <w:rFonts w:ascii="Arial" w:hAnsi="Arial" w:cs="Arial"/>
        </w:rPr>
        <w:tab/>
        <w:t xml:space="preserve"> </w:t>
      </w:r>
      <w:r>
        <w:rPr>
          <w:rStyle w:val="boddrahyChar"/>
          <w:rFonts w:cs="Arial"/>
        </w:rPr>
        <w:t>114</w:t>
      </w:r>
      <w:r>
        <w:rPr>
          <w:rStyle w:val="boddrahyChar"/>
          <w:rFonts w:cs="Arial"/>
        </w:rPr>
        <w:tab/>
        <w:t xml:space="preserve">142 </w:t>
      </w:r>
      <w:r>
        <w:rPr>
          <w:rStyle w:val="boddrahyChar"/>
          <w:rFonts w:cs="Arial"/>
        </w:rPr>
        <w:tab/>
        <w:t xml:space="preserve"> 138</w:t>
      </w:r>
      <w:r>
        <w:rPr>
          <w:rStyle w:val="boddrahyChar"/>
          <w:rFonts w:cs="Arial"/>
        </w:rPr>
        <w:tab/>
        <w:t>125</w:t>
      </w:r>
      <w:r>
        <w:rPr>
          <w:rFonts w:ascii="Arial" w:hAnsi="Arial" w:cs="Arial"/>
        </w:rPr>
        <w:tab/>
        <w:t>Zbyněk Cízler</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Malínek</w:t>
      </w:r>
      <w:r>
        <w:rPr>
          <w:rFonts w:ascii="Arial" w:hAnsi="Arial" w:cs="Arial"/>
        </w:rPr>
        <w:tab/>
      </w:r>
      <w:r>
        <w:rPr>
          <w:rStyle w:val="boddrahyChar"/>
          <w:rFonts w:cs="Arial"/>
        </w:rPr>
        <w:t xml:space="preserve">137 </w:t>
      </w:r>
      <w:r>
        <w:rPr>
          <w:rStyle w:val="boddrahyChar"/>
          <w:rFonts w:cs="Arial"/>
        </w:rPr>
        <w:tab/>
        <w:t xml:space="preserve"> 133 </w:t>
      </w:r>
      <w:r>
        <w:rPr>
          <w:rStyle w:val="boddrahyChar"/>
          <w:rFonts w:cs="Arial"/>
        </w:rPr>
        <w:tab/>
        <w:t xml:space="preserve"> 149 </w:t>
      </w:r>
      <w:r>
        <w:rPr>
          <w:rStyle w:val="boddrahyChar"/>
          <w:rFonts w:cs="Arial"/>
        </w:rPr>
        <w:tab/>
        <w:t>147</w:t>
      </w:r>
      <w:r>
        <w:rPr>
          <w:rFonts w:ascii="Arial" w:hAnsi="Arial" w:cs="Arial"/>
        </w:rPr>
        <w:tab/>
      </w:r>
      <w:r>
        <w:rPr>
          <w:rFonts w:ascii="Arial" w:hAnsi="Arial" w:cs="Arial"/>
          <w:color w:val="7030A0"/>
        </w:rPr>
        <w:t>566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589</w:t>
      </w:r>
      <w:r>
        <w:t xml:space="preserve"> </w:t>
      </w:r>
      <w:r>
        <w:rPr>
          <w:rFonts w:ascii="Arial" w:hAnsi="Arial" w:cs="Arial"/>
        </w:rPr>
        <w:tab/>
        <w:t xml:space="preserve"> </w:t>
      </w:r>
      <w:r>
        <w:rPr>
          <w:rStyle w:val="boddrahyChar"/>
          <w:rFonts w:cs="Arial"/>
        </w:rPr>
        <w:t>142</w:t>
      </w:r>
      <w:r>
        <w:rPr>
          <w:rStyle w:val="boddrahyChar"/>
          <w:rFonts w:cs="Arial"/>
        </w:rPr>
        <w:tab/>
        <w:t xml:space="preserve">143 </w:t>
      </w:r>
      <w:r>
        <w:rPr>
          <w:rStyle w:val="boddrahyChar"/>
          <w:rFonts w:cs="Arial"/>
        </w:rPr>
        <w:tab/>
        <w:t xml:space="preserve"> 144</w:t>
      </w:r>
      <w:r>
        <w:rPr>
          <w:rStyle w:val="boddrahyChar"/>
          <w:rFonts w:cs="Arial"/>
        </w:rPr>
        <w:tab/>
        <w:t>160</w:t>
      </w:r>
      <w:r>
        <w:rPr>
          <w:rFonts w:ascii="Arial" w:hAnsi="Arial" w:cs="Arial"/>
        </w:rPr>
        <w:tab/>
      </w:r>
      <w:r>
        <w:rPr>
          <w:rFonts w:ascii="Arial" w:hAnsi="Arial" w:cs="Arial"/>
          <w:b/>
          <w:u w:val="single" w:color="FF0000"/>
        </w:rPr>
        <w:t>Petr Málek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Tomáš Pospíchal</w:t>
      </w:r>
      <w:r>
        <w:rPr>
          <w:rFonts w:ascii="Arial" w:hAnsi="Arial" w:cs="Arial"/>
        </w:rPr>
        <w:tab/>
      </w:r>
      <w:r>
        <w:rPr>
          <w:rStyle w:val="boddrahyChar"/>
          <w:rFonts w:cs="Arial"/>
        </w:rPr>
        <w:t xml:space="preserve">148 </w:t>
      </w:r>
      <w:r>
        <w:rPr>
          <w:rStyle w:val="boddrahyChar"/>
          <w:rFonts w:cs="Arial"/>
        </w:rPr>
        <w:tab/>
        <w:t xml:space="preserve"> 141 </w:t>
      </w:r>
      <w:r>
        <w:rPr>
          <w:rStyle w:val="boddrahyChar"/>
          <w:rFonts w:cs="Arial"/>
        </w:rPr>
        <w:tab/>
        <w:t xml:space="preserve"> 151 </w:t>
      </w:r>
      <w:r>
        <w:rPr>
          <w:rStyle w:val="boddrahyChar"/>
          <w:rFonts w:cs="Arial"/>
        </w:rPr>
        <w:tab/>
        <w:t>152</w:t>
      </w:r>
      <w:r>
        <w:rPr>
          <w:rFonts w:ascii="Arial" w:hAnsi="Arial" w:cs="Arial"/>
        </w:rPr>
        <w:tab/>
      </w:r>
      <w:r>
        <w:rPr>
          <w:rFonts w:ascii="Arial" w:hAnsi="Arial" w:cs="Arial"/>
          <w:color w:val="7030A0"/>
        </w:rPr>
        <w:t>592</w:t>
      </w:r>
      <w:r>
        <w:t xml:space="preserve">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w:t>
      </w:r>
      <w:r>
        <w:rPr>
          <w:rFonts w:ascii="Arial" w:hAnsi="Arial" w:cs="Arial"/>
          <w:color w:val="7030A0"/>
        </w:rPr>
        <w:t>578</w:t>
      </w:r>
      <w:r>
        <w:t xml:space="preserve"> </w:t>
      </w:r>
      <w:r>
        <w:rPr>
          <w:rFonts w:ascii="Arial" w:hAnsi="Arial" w:cs="Arial"/>
        </w:rPr>
        <w:tab/>
        <w:t xml:space="preserve"> </w:t>
      </w:r>
      <w:r>
        <w:rPr>
          <w:rStyle w:val="boddrahyChar"/>
          <w:rFonts w:cs="Arial"/>
        </w:rPr>
        <w:t>148</w:t>
      </w:r>
      <w:r>
        <w:rPr>
          <w:rStyle w:val="boddrahyChar"/>
          <w:rFonts w:cs="Arial"/>
        </w:rPr>
        <w:tab/>
        <w:t xml:space="preserve">154 </w:t>
      </w:r>
      <w:r>
        <w:rPr>
          <w:rStyle w:val="boddrahyChar"/>
          <w:rFonts w:cs="Arial"/>
        </w:rPr>
        <w:tab/>
        <w:t xml:space="preserve"> 156</w:t>
      </w:r>
      <w:r>
        <w:rPr>
          <w:rStyle w:val="boddrahyChar"/>
          <w:rFonts w:cs="Arial"/>
        </w:rPr>
        <w:tab/>
        <w:t>120</w:t>
      </w:r>
      <w:r>
        <w:rPr>
          <w:rFonts w:ascii="Arial" w:hAnsi="Arial" w:cs="Arial"/>
        </w:rPr>
        <w:tab/>
      </w:r>
      <w:r>
        <w:rPr>
          <w:rFonts w:ascii="Arial" w:hAnsi="Arial" w:cs="Arial"/>
          <w:b/>
        </w:rPr>
        <w:t>Luděk Svozil</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Jakub Stuchlík</w:t>
      </w:r>
      <w:r>
        <w:rPr>
          <w:rFonts w:ascii="Arial" w:hAnsi="Arial" w:cs="Arial"/>
          <w:color w:val="FF0000"/>
        </w:rPr>
        <w:t xml:space="preserve"> *1</w:t>
      </w:r>
      <w:r>
        <w:rPr>
          <w:rFonts w:ascii="Arial" w:hAnsi="Arial" w:cs="Arial"/>
        </w:rPr>
        <w:tab/>
      </w:r>
      <w:r>
        <w:rPr>
          <w:rStyle w:val="boddrahyChar"/>
          <w:rFonts w:cs="Arial"/>
        </w:rPr>
        <w:t xml:space="preserve">118 </w:t>
      </w:r>
      <w:r>
        <w:rPr>
          <w:rStyle w:val="boddrahyChar"/>
          <w:rFonts w:cs="Arial"/>
        </w:rPr>
        <w:tab/>
        <w:t xml:space="preserve"> 127 </w:t>
      </w:r>
      <w:r>
        <w:rPr>
          <w:rStyle w:val="boddrahyChar"/>
          <w:rFonts w:cs="Arial"/>
        </w:rPr>
        <w:tab/>
        <w:t xml:space="preserve"> 141 </w:t>
      </w:r>
      <w:r>
        <w:rPr>
          <w:rStyle w:val="boddrahyChar"/>
          <w:rFonts w:cs="Arial"/>
        </w:rPr>
        <w:tab/>
        <w:t>135</w:t>
      </w:r>
      <w:r>
        <w:rPr>
          <w:rFonts w:ascii="Arial" w:hAnsi="Arial" w:cs="Arial"/>
        </w:rPr>
        <w:tab/>
      </w:r>
      <w:r>
        <w:rPr>
          <w:rFonts w:ascii="Arial" w:hAnsi="Arial" w:cs="Arial"/>
          <w:color w:val="FF0000"/>
        </w:rPr>
        <w:t>521</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555</w:t>
      </w:r>
      <w:r>
        <w:t xml:space="preserve"> </w:t>
      </w:r>
      <w:r>
        <w:rPr>
          <w:rFonts w:ascii="Arial" w:hAnsi="Arial" w:cs="Arial"/>
        </w:rPr>
        <w:tab/>
        <w:t xml:space="preserve"> </w:t>
      </w:r>
      <w:r>
        <w:rPr>
          <w:rStyle w:val="boddrahyChar"/>
          <w:rFonts w:cs="Arial"/>
        </w:rPr>
        <w:t>156</w:t>
      </w:r>
      <w:r>
        <w:rPr>
          <w:rStyle w:val="boddrahyChar"/>
          <w:rFonts w:cs="Arial"/>
        </w:rPr>
        <w:tab/>
        <w:t xml:space="preserve">141 </w:t>
      </w:r>
      <w:r>
        <w:rPr>
          <w:rStyle w:val="boddrahyChar"/>
          <w:rFonts w:cs="Arial"/>
        </w:rPr>
        <w:tab/>
        <w:t xml:space="preserve"> 130</w:t>
      </w:r>
      <w:r>
        <w:rPr>
          <w:rStyle w:val="boddrahyChar"/>
          <w:rFonts w:cs="Arial"/>
        </w:rPr>
        <w:tab/>
        <w:t>128</w:t>
      </w:r>
      <w:r>
        <w:rPr>
          <w:rFonts w:ascii="Arial" w:hAnsi="Arial" w:cs="Arial"/>
        </w:rPr>
        <w:tab/>
      </w:r>
      <w:r>
        <w:rPr>
          <w:rFonts w:ascii="Arial" w:hAnsi="Arial" w:cs="Arial"/>
          <w:b/>
        </w:rPr>
        <w:t>Martin Fiala</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Semorád</w:t>
      </w:r>
      <w:r>
        <w:rPr>
          <w:rFonts w:ascii="Arial" w:hAnsi="Arial" w:cs="Arial"/>
        </w:rPr>
        <w:tab/>
      </w:r>
      <w:r>
        <w:rPr>
          <w:rStyle w:val="boddrahyChar"/>
          <w:rFonts w:cs="Arial"/>
        </w:rPr>
        <w:t xml:space="preserve">138 </w:t>
      </w:r>
      <w:r>
        <w:rPr>
          <w:rStyle w:val="boddrahyChar"/>
          <w:rFonts w:cs="Arial"/>
        </w:rPr>
        <w:tab/>
        <w:t xml:space="preserve"> 142 </w:t>
      </w:r>
      <w:r>
        <w:rPr>
          <w:rStyle w:val="boddrahyChar"/>
          <w:rFonts w:cs="Arial"/>
        </w:rPr>
        <w:tab/>
        <w:t xml:space="preserve"> 145 </w:t>
      </w:r>
      <w:r>
        <w:rPr>
          <w:rStyle w:val="boddrahyChar"/>
          <w:rFonts w:cs="Arial"/>
        </w:rPr>
        <w:tab/>
        <w:t>150</w:t>
      </w:r>
      <w:r>
        <w:rPr>
          <w:rFonts w:ascii="Arial" w:hAnsi="Arial" w:cs="Arial"/>
        </w:rPr>
        <w:tab/>
      </w:r>
      <w:r>
        <w:rPr>
          <w:rFonts w:ascii="Arial" w:hAnsi="Arial" w:cs="Arial"/>
          <w:color w:val="7030A0"/>
        </w:rPr>
        <w:t>575</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7030A0"/>
        </w:rPr>
        <w:t>550</w:t>
      </w:r>
      <w:r>
        <w:t xml:space="preserve"> </w:t>
      </w:r>
      <w:r>
        <w:rPr>
          <w:rFonts w:ascii="Arial" w:hAnsi="Arial" w:cs="Arial"/>
        </w:rPr>
        <w:tab/>
        <w:t xml:space="preserve"> </w:t>
      </w:r>
      <w:r>
        <w:rPr>
          <w:rStyle w:val="boddrahyChar"/>
          <w:rFonts w:cs="Arial"/>
        </w:rPr>
        <w:t>130</w:t>
      </w:r>
      <w:r>
        <w:rPr>
          <w:rStyle w:val="boddrahyChar"/>
          <w:rFonts w:cs="Arial"/>
        </w:rPr>
        <w:tab/>
        <w:t xml:space="preserve">146 </w:t>
      </w:r>
      <w:r>
        <w:rPr>
          <w:rStyle w:val="boddrahyChar"/>
          <w:rFonts w:cs="Arial"/>
        </w:rPr>
        <w:tab/>
        <w:t xml:space="preserve"> 137</w:t>
      </w:r>
      <w:r>
        <w:rPr>
          <w:rStyle w:val="boddrahyChar"/>
          <w:rFonts w:cs="Arial"/>
        </w:rPr>
        <w:tab/>
        <w:t>137</w:t>
      </w:r>
      <w:r>
        <w:rPr>
          <w:rFonts w:ascii="Arial" w:hAnsi="Arial" w:cs="Arial"/>
        </w:rPr>
        <w:tab/>
        <w:t>Jakub Cizler</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Milan Kabelka</w:t>
      </w:r>
      <w:r>
        <w:rPr>
          <w:rFonts w:ascii="Arial" w:hAnsi="Arial" w:cs="Arial"/>
        </w:rPr>
        <w:tab/>
      </w:r>
      <w:r>
        <w:rPr>
          <w:rStyle w:val="boddrahyChar"/>
          <w:rFonts w:cs="Arial"/>
        </w:rPr>
        <w:t xml:space="preserve">135 </w:t>
      </w:r>
      <w:r>
        <w:rPr>
          <w:rStyle w:val="boddrahyChar"/>
          <w:rFonts w:cs="Arial"/>
        </w:rPr>
        <w:tab/>
        <w:t xml:space="preserve"> 138 </w:t>
      </w:r>
      <w:r>
        <w:rPr>
          <w:rStyle w:val="boddrahyChar"/>
          <w:rFonts w:cs="Arial"/>
        </w:rPr>
        <w:tab/>
        <w:t xml:space="preserve"> 151 </w:t>
      </w:r>
      <w:r>
        <w:rPr>
          <w:rStyle w:val="boddrahyChar"/>
          <w:rFonts w:cs="Arial"/>
        </w:rPr>
        <w:tab/>
        <w:t>138</w:t>
      </w:r>
      <w:r>
        <w:rPr>
          <w:rFonts w:ascii="Arial" w:hAnsi="Arial" w:cs="Arial"/>
        </w:rPr>
        <w:tab/>
      </w:r>
      <w:r>
        <w:rPr>
          <w:rFonts w:ascii="Arial" w:hAnsi="Arial" w:cs="Arial"/>
          <w:color w:val="7030A0"/>
        </w:rPr>
        <w:t>562</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554</w:t>
      </w:r>
      <w:r>
        <w:t xml:space="preserve"> </w:t>
      </w:r>
      <w:r>
        <w:rPr>
          <w:rFonts w:ascii="Arial" w:hAnsi="Arial" w:cs="Arial"/>
        </w:rPr>
        <w:tab/>
        <w:t xml:space="preserve"> </w:t>
      </w:r>
      <w:r>
        <w:rPr>
          <w:rStyle w:val="boddrahyChar"/>
          <w:rFonts w:cs="Arial"/>
        </w:rPr>
        <w:t>125</w:t>
      </w:r>
      <w:r>
        <w:rPr>
          <w:rStyle w:val="boddrahyChar"/>
          <w:rFonts w:cs="Arial"/>
        </w:rPr>
        <w:tab/>
        <w:t xml:space="preserve">150 </w:t>
      </w:r>
      <w:r>
        <w:rPr>
          <w:rStyle w:val="boddrahyChar"/>
          <w:rFonts w:cs="Arial"/>
        </w:rPr>
        <w:tab/>
        <w:t xml:space="preserve"> 139</w:t>
      </w:r>
      <w:r>
        <w:rPr>
          <w:rStyle w:val="boddrahyChar"/>
          <w:rFonts w:cs="Arial"/>
        </w:rPr>
        <w:tab/>
        <w:t>140</w:t>
      </w:r>
      <w:r>
        <w:rPr>
          <w:rFonts w:ascii="Arial" w:hAnsi="Arial" w:cs="Arial"/>
        </w:rPr>
        <w:tab/>
      </w:r>
      <w:r>
        <w:rPr>
          <w:rFonts w:ascii="Arial" w:hAnsi="Arial" w:cs="Arial"/>
          <w:sz w:val="20"/>
        </w:rPr>
        <w:t>Zbyněk Bábíček</w:t>
      </w:r>
    </w:p>
    <w:p w:rsidR="002655B6" w:rsidRDefault="000C39FB" w:rsidP="000C39FB">
      <w:pPr>
        <w:pStyle w:val="Nhozy"/>
      </w:pPr>
      <w:r>
        <w:rPr>
          <w:b/>
        </w:rPr>
        <w:t xml:space="preserve">rozhodčí: </w:t>
      </w:r>
      <w:r>
        <w:t>Aneta Kameníková</w:t>
      </w:r>
      <w:r>
        <w:br/>
      </w:r>
      <w:r>
        <w:rPr>
          <w:b/>
        </w:rPr>
        <w:t xml:space="preserve">střídání: </w:t>
      </w:r>
      <w:r>
        <w:rPr>
          <w:color w:val="FF0000"/>
        </w:rPr>
        <w:t>*1 od 61. hodu</w:t>
      </w:r>
      <w:r>
        <w:t xml:space="preserve"> Lukáš Prkna</w:t>
      </w:r>
    </w:p>
    <w:p w:rsidR="002655B6" w:rsidRDefault="002655B6" w:rsidP="00A0632E">
      <w:pPr>
        <w:pStyle w:val="Nhozy"/>
      </w:pPr>
    </w:p>
    <w:p w:rsidR="002655B6" w:rsidRDefault="00374267" w:rsidP="00A0632E">
      <w:pPr>
        <w:pStyle w:val="komentCharCharCharChar"/>
        <w:rPr>
          <w:rFonts w:cs="Arial"/>
        </w:rPr>
      </w:pPr>
      <w:r>
        <w:rPr>
          <w:rFonts w:cs="Arial"/>
        </w:rPr>
        <w:t xml:space="preserve">Nejlepší výkon utkání: 592 - </w:t>
      </w:r>
      <w:r>
        <w:rPr>
          <w:rFonts w:cs="Arial"/>
          <w:sz w:val="20"/>
        </w:rPr>
        <w:t>Tomáš Pospíchal</w:t>
      </w:r>
    </w:p>
    <w:p w:rsidR="002655B6" w:rsidRDefault="000C39FB" w:rsidP="008328F3">
      <w:pPr>
        <w:pStyle w:val="Zapas-zahlavi2"/>
      </w:pPr>
      <w:r>
        <w:tab/>
        <w:t xml:space="preserve"> TJ Start Jihlava </w:t>
      </w:r>
      <w:r>
        <w:tab/>
        <w:t>3295</w:t>
      </w:r>
      <w:r>
        <w:tab/>
      </w:r>
      <w:r>
        <w:rPr>
          <w:color w:val="000080"/>
          <w:sz w:val="28"/>
          <w:szCs w:val="28"/>
        </w:rPr>
        <w:t>6:2</w:t>
      </w:r>
      <w:r>
        <w:tab/>
        <w:t>3203</w:t>
      </w:r>
      <w:r>
        <w:tab/>
        <w:t xml:space="preserve">TJ Sokol Slavonice </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Roman Doležal</w:t>
      </w:r>
      <w:r>
        <w:rPr>
          <w:rFonts w:ascii="Arial" w:hAnsi="Arial" w:cs="Arial"/>
        </w:rPr>
        <w:tab/>
      </w:r>
      <w:r>
        <w:rPr>
          <w:rStyle w:val="boddrahyChar"/>
          <w:rFonts w:cs="Arial"/>
        </w:rPr>
        <w:t xml:space="preserve">152 </w:t>
      </w:r>
      <w:r>
        <w:rPr>
          <w:rStyle w:val="boddrahyChar"/>
          <w:rFonts w:cs="Arial"/>
        </w:rPr>
        <w:tab/>
        <w:t xml:space="preserve"> 136 </w:t>
      </w:r>
      <w:r>
        <w:rPr>
          <w:rStyle w:val="boddrahyChar"/>
          <w:rFonts w:cs="Arial"/>
        </w:rPr>
        <w:tab/>
        <w:t xml:space="preserve"> 139 </w:t>
      </w:r>
      <w:r>
        <w:rPr>
          <w:rStyle w:val="boddrahyChar"/>
          <w:rFonts w:cs="Arial"/>
        </w:rPr>
        <w:tab/>
        <w:t>126</w:t>
      </w:r>
      <w:r>
        <w:rPr>
          <w:rFonts w:ascii="Arial" w:hAnsi="Arial" w:cs="Arial"/>
        </w:rPr>
        <w:tab/>
      </w:r>
      <w:r>
        <w:rPr>
          <w:rFonts w:ascii="Arial" w:hAnsi="Arial" w:cs="Arial"/>
          <w:color w:val="7030A0"/>
        </w:rPr>
        <w:t>553</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531</w:t>
      </w:r>
      <w:r>
        <w:t xml:space="preserve"> </w:t>
      </w:r>
      <w:r>
        <w:rPr>
          <w:rFonts w:ascii="Arial" w:hAnsi="Arial" w:cs="Arial"/>
        </w:rPr>
        <w:tab/>
        <w:t xml:space="preserve"> </w:t>
      </w:r>
      <w:r>
        <w:rPr>
          <w:rStyle w:val="boddrahyChar"/>
          <w:rFonts w:cs="Arial"/>
        </w:rPr>
        <w:t>132</w:t>
      </w:r>
      <w:r>
        <w:rPr>
          <w:rStyle w:val="boddrahyChar"/>
          <w:rFonts w:cs="Arial"/>
        </w:rPr>
        <w:tab/>
        <w:t xml:space="preserve">142 </w:t>
      </w:r>
      <w:r>
        <w:rPr>
          <w:rStyle w:val="boddrahyChar"/>
          <w:rFonts w:cs="Arial"/>
        </w:rPr>
        <w:tab/>
        <w:t xml:space="preserve"> 129</w:t>
      </w:r>
      <w:r>
        <w:rPr>
          <w:rStyle w:val="boddrahyChar"/>
          <w:rFonts w:cs="Arial"/>
        </w:rPr>
        <w:tab/>
        <w:t>128</w:t>
      </w:r>
      <w:r>
        <w:rPr>
          <w:rFonts w:ascii="Arial" w:hAnsi="Arial" w:cs="Arial"/>
        </w:rPr>
        <w:tab/>
        <w:t>Pavel Blažek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Lukáš Novák</w:t>
      </w:r>
      <w:r>
        <w:rPr>
          <w:rFonts w:ascii="Arial" w:hAnsi="Arial" w:cs="Arial"/>
        </w:rPr>
        <w:tab/>
      </w:r>
      <w:r>
        <w:rPr>
          <w:rStyle w:val="boddrahyChar"/>
          <w:rFonts w:cs="Arial"/>
        </w:rPr>
        <w:t xml:space="preserve">144 </w:t>
      </w:r>
      <w:r>
        <w:rPr>
          <w:rStyle w:val="boddrahyChar"/>
          <w:rFonts w:cs="Arial"/>
        </w:rPr>
        <w:tab/>
        <w:t xml:space="preserve"> 126 </w:t>
      </w:r>
      <w:r>
        <w:rPr>
          <w:rStyle w:val="boddrahyChar"/>
          <w:rFonts w:cs="Arial"/>
        </w:rPr>
        <w:tab/>
        <w:t xml:space="preserve"> 131 </w:t>
      </w:r>
      <w:r>
        <w:rPr>
          <w:rStyle w:val="boddrahyChar"/>
          <w:rFonts w:cs="Arial"/>
        </w:rPr>
        <w:tab/>
        <w:t>136</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w:t>
      </w:r>
      <w:r>
        <w:rPr>
          <w:rFonts w:ascii="Arial" w:hAnsi="Arial" w:cs="Arial"/>
          <w:color w:val="FF0000"/>
        </w:rPr>
        <w:t>510</w:t>
      </w:r>
      <w:r>
        <w:t xml:space="preserve"> </w:t>
      </w:r>
      <w:r>
        <w:rPr>
          <w:rFonts w:ascii="Arial" w:hAnsi="Arial" w:cs="Arial"/>
        </w:rPr>
        <w:tab/>
        <w:t xml:space="preserve"> </w:t>
      </w:r>
      <w:r>
        <w:rPr>
          <w:rStyle w:val="boddrahyChar"/>
          <w:rFonts w:cs="Arial"/>
        </w:rPr>
        <w:t>144</w:t>
      </w:r>
      <w:r>
        <w:rPr>
          <w:rStyle w:val="boddrahyChar"/>
          <w:rFonts w:cs="Arial"/>
        </w:rPr>
        <w:tab/>
        <w:t xml:space="preserve">124 </w:t>
      </w:r>
      <w:r>
        <w:rPr>
          <w:rStyle w:val="boddrahyChar"/>
          <w:rFonts w:cs="Arial"/>
        </w:rPr>
        <w:tab/>
        <w:t xml:space="preserve"> 118</w:t>
      </w:r>
      <w:r>
        <w:rPr>
          <w:rStyle w:val="boddrahyChar"/>
          <w:rFonts w:cs="Arial"/>
        </w:rPr>
        <w:tab/>
        <w:t>124</w:t>
      </w:r>
      <w:r>
        <w:rPr>
          <w:rFonts w:ascii="Arial" w:hAnsi="Arial" w:cs="Arial"/>
        </w:rPr>
        <w:tab/>
      </w:r>
      <w:r>
        <w:rPr>
          <w:rFonts w:ascii="Arial" w:hAnsi="Arial" w:cs="Arial"/>
          <w:sz w:val="20"/>
        </w:rPr>
        <w:t>Miroslav Bartoška</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Martin Votava</w:t>
      </w:r>
      <w:r>
        <w:rPr>
          <w:rFonts w:ascii="Arial" w:hAnsi="Arial" w:cs="Arial"/>
        </w:rPr>
        <w:tab/>
      </w:r>
      <w:r>
        <w:rPr>
          <w:rStyle w:val="boddrahyChar"/>
          <w:rFonts w:cs="Arial"/>
        </w:rPr>
        <w:t xml:space="preserve">143 </w:t>
      </w:r>
      <w:r>
        <w:rPr>
          <w:rStyle w:val="boddrahyChar"/>
          <w:rFonts w:cs="Arial"/>
        </w:rPr>
        <w:tab/>
        <w:t xml:space="preserve"> 134 </w:t>
      </w:r>
      <w:r>
        <w:rPr>
          <w:rStyle w:val="boddrahyChar"/>
          <w:rFonts w:cs="Arial"/>
        </w:rPr>
        <w:tab/>
        <w:t xml:space="preserve"> 132 </w:t>
      </w:r>
      <w:r>
        <w:rPr>
          <w:rStyle w:val="boddrahyChar"/>
          <w:rFonts w:cs="Arial"/>
        </w:rPr>
        <w:tab/>
        <w:t>150</w:t>
      </w:r>
      <w:r>
        <w:rPr>
          <w:rFonts w:ascii="Arial" w:hAnsi="Arial" w:cs="Arial"/>
        </w:rPr>
        <w:tab/>
      </w:r>
      <w:r>
        <w:rPr>
          <w:rFonts w:ascii="Arial" w:hAnsi="Arial" w:cs="Arial"/>
          <w:color w:val="7030A0"/>
        </w:rPr>
        <w:t>559</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491 </w:t>
      </w:r>
      <w:r>
        <w:rPr>
          <w:rFonts w:ascii="Arial" w:hAnsi="Arial" w:cs="Arial"/>
        </w:rPr>
        <w:tab/>
        <w:t xml:space="preserve"> </w:t>
      </w:r>
      <w:r>
        <w:rPr>
          <w:rStyle w:val="boddrahyChar"/>
          <w:rFonts w:cs="Arial"/>
        </w:rPr>
        <w:t>125</w:t>
      </w:r>
      <w:r>
        <w:rPr>
          <w:rStyle w:val="boddrahyChar"/>
          <w:rFonts w:cs="Arial"/>
        </w:rPr>
        <w:tab/>
        <w:t xml:space="preserve">117 </w:t>
      </w:r>
      <w:r>
        <w:rPr>
          <w:rStyle w:val="boddrahyChar"/>
          <w:rFonts w:cs="Arial"/>
        </w:rPr>
        <w:tab/>
        <w:t xml:space="preserve"> 127</w:t>
      </w:r>
      <w:r>
        <w:rPr>
          <w:rStyle w:val="boddrahyChar"/>
          <w:rFonts w:cs="Arial"/>
        </w:rPr>
        <w:tab/>
        <w:t>122</w:t>
      </w:r>
      <w:r>
        <w:rPr>
          <w:rFonts w:ascii="Arial" w:hAnsi="Arial" w:cs="Arial"/>
        </w:rPr>
        <w:tab/>
      </w:r>
      <w:r>
        <w:rPr>
          <w:rFonts w:ascii="Arial" w:hAnsi="Arial" w:cs="Arial"/>
          <w:sz w:val="20"/>
        </w:rPr>
        <w:t>Rudolf Borovský</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Vlach</w:t>
      </w:r>
      <w:r>
        <w:rPr>
          <w:rFonts w:ascii="Arial" w:hAnsi="Arial" w:cs="Arial"/>
        </w:rPr>
        <w:tab/>
      </w:r>
      <w:r>
        <w:rPr>
          <w:rStyle w:val="boddrahyChar"/>
          <w:rFonts w:cs="Arial"/>
        </w:rPr>
        <w:t xml:space="preserve">121 </w:t>
      </w:r>
      <w:r>
        <w:rPr>
          <w:rStyle w:val="boddrahyChar"/>
          <w:rFonts w:cs="Arial"/>
        </w:rPr>
        <w:tab/>
        <w:t xml:space="preserve"> 152 </w:t>
      </w:r>
      <w:r>
        <w:rPr>
          <w:rStyle w:val="boddrahyChar"/>
          <w:rFonts w:cs="Arial"/>
        </w:rPr>
        <w:tab/>
        <w:t xml:space="preserve"> 137 </w:t>
      </w:r>
      <w:r>
        <w:rPr>
          <w:rStyle w:val="boddrahyChar"/>
          <w:rFonts w:cs="Arial"/>
        </w:rPr>
        <w:tab/>
        <w:t>144</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rFonts w:cs="Arial"/>
        </w:rPr>
        <w:t>152</w:t>
      </w:r>
      <w:r>
        <w:rPr>
          <w:rStyle w:val="boddrahyChar"/>
          <w:rFonts w:cs="Arial"/>
        </w:rPr>
        <w:tab/>
        <w:t xml:space="preserve">143 </w:t>
      </w:r>
      <w:r>
        <w:rPr>
          <w:rStyle w:val="boddrahyChar"/>
          <w:rFonts w:cs="Arial"/>
        </w:rPr>
        <w:tab/>
        <w:t xml:space="preserve"> 143</w:t>
      </w:r>
      <w:r>
        <w:rPr>
          <w:rStyle w:val="boddrahyChar"/>
          <w:rFonts w:cs="Arial"/>
        </w:rPr>
        <w:tab/>
        <w:t>127</w:t>
      </w:r>
      <w:r>
        <w:rPr>
          <w:rFonts w:ascii="Arial" w:hAnsi="Arial" w:cs="Arial"/>
        </w:rPr>
        <w:tab/>
      </w:r>
      <w:r>
        <w:rPr>
          <w:rFonts w:ascii="Arial" w:hAnsi="Arial" w:cs="Arial"/>
          <w:b/>
          <w:u w:val="single" w:color="FF0000"/>
        </w:rPr>
        <w:t>Zdeněk Holub</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Petr Votava</w:t>
      </w:r>
      <w:r>
        <w:rPr>
          <w:rFonts w:ascii="Arial" w:hAnsi="Arial" w:cs="Arial"/>
        </w:rPr>
        <w:tab/>
      </w:r>
      <w:r>
        <w:rPr>
          <w:rStyle w:val="boddrahyChar"/>
          <w:rFonts w:cs="Arial"/>
        </w:rPr>
        <w:t xml:space="preserve">144 </w:t>
      </w:r>
      <w:r>
        <w:rPr>
          <w:rStyle w:val="boddrahyChar"/>
          <w:rFonts w:cs="Arial"/>
        </w:rPr>
        <w:tab/>
        <w:t xml:space="preserve"> 140 </w:t>
      </w:r>
      <w:r>
        <w:rPr>
          <w:rStyle w:val="boddrahyChar"/>
          <w:rFonts w:cs="Arial"/>
        </w:rPr>
        <w:tab/>
        <w:t xml:space="preserve"> 152 </w:t>
      </w:r>
      <w:r>
        <w:rPr>
          <w:rStyle w:val="boddrahyChar"/>
          <w:rFonts w:cs="Arial"/>
        </w:rPr>
        <w:tab/>
        <w:t>157</w:t>
      </w:r>
      <w:r>
        <w:rPr>
          <w:rFonts w:ascii="Arial" w:hAnsi="Arial" w:cs="Arial"/>
        </w:rPr>
        <w:tab/>
      </w:r>
      <w:r>
        <w:rPr>
          <w:rFonts w:ascii="Arial" w:hAnsi="Arial" w:cs="Arial"/>
          <w:color w:val="7030A0"/>
        </w:rPr>
        <w:t>593</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7030A0"/>
        </w:rPr>
        <w:t>550</w:t>
      </w:r>
      <w:r>
        <w:t xml:space="preserve"> </w:t>
      </w:r>
      <w:r>
        <w:rPr>
          <w:rFonts w:ascii="Arial" w:hAnsi="Arial" w:cs="Arial"/>
        </w:rPr>
        <w:tab/>
        <w:t xml:space="preserve"> </w:t>
      </w:r>
      <w:r>
        <w:rPr>
          <w:rStyle w:val="boddrahyChar"/>
          <w:rFonts w:cs="Arial"/>
        </w:rPr>
        <w:t>147</w:t>
      </w:r>
      <w:r>
        <w:rPr>
          <w:rStyle w:val="boddrahyChar"/>
          <w:rFonts w:cs="Arial"/>
        </w:rPr>
        <w:tab/>
        <w:t xml:space="preserve">139 </w:t>
      </w:r>
      <w:r>
        <w:rPr>
          <w:rStyle w:val="boddrahyChar"/>
          <w:rFonts w:cs="Arial"/>
        </w:rPr>
        <w:tab/>
        <w:t xml:space="preserve"> 131</w:t>
      </w:r>
      <w:r>
        <w:rPr>
          <w:rStyle w:val="boddrahyChar"/>
          <w:rFonts w:cs="Arial"/>
        </w:rPr>
        <w:tab/>
        <w:t>133</w:t>
      </w:r>
      <w:r>
        <w:rPr>
          <w:rFonts w:ascii="Arial" w:hAnsi="Arial" w:cs="Arial"/>
        </w:rPr>
        <w:tab/>
        <w:t>Jiří Svoboda</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Hlaváček</w:t>
      </w:r>
      <w:r>
        <w:rPr>
          <w:rFonts w:ascii="Arial" w:hAnsi="Arial" w:cs="Arial"/>
        </w:rPr>
        <w:tab/>
      </w:r>
      <w:r>
        <w:rPr>
          <w:rStyle w:val="boddrahyChar"/>
          <w:rFonts w:cs="Arial"/>
        </w:rPr>
        <w:t xml:space="preserve">128 </w:t>
      </w:r>
      <w:r>
        <w:rPr>
          <w:rStyle w:val="boddrahyChar"/>
          <w:rFonts w:cs="Arial"/>
        </w:rPr>
        <w:tab/>
        <w:t xml:space="preserve"> 126 </w:t>
      </w:r>
      <w:r>
        <w:rPr>
          <w:rStyle w:val="boddrahyChar"/>
          <w:rFonts w:cs="Arial"/>
        </w:rPr>
        <w:tab/>
        <w:t xml:space="preserve"> 121 </w:t>
      </w:r>
      <w:r>
        <w:rPr>
          <w:rStyle w:val="boddrahyChar"/>
          <w:rFonts w:cs="Arial"/>
        </w:rPr>
        <w:tab/>
        <w:t>124</w:t>
      </w:r>
      <w:r>
        <w:rPr>
          <w:rFonts w:ascii="Arial" w:hAnsi="Arial" w:cs="Arial"/>
        </w:rPr>
        <w:tab/>
        <w:t xml:space="preserve">499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556</w:t>
      </w:r>
      <w:r>
        <w:t xml:space="preserve"> </w:t>
      </w:r>
      <w:r>
        <w:rPr>
          <w:rFonts w:ascii="Arial" w:hAnsi="Arial" w:cs="Arial"/>
        </w:rPr>
        <w:tab/>
        <w:t xml:space="preserve"> </w:t>
      </w:r>
      <w:r>
        <w:rPr>
          <w:rStyle w:val="boddrahyChar"/>
          <w:rFonts w:cs="Arial"/>
        </w:rPr>
        <w:t>122</w:t>
      </w:r>
      <w:r>
        <w:rPr>
          <w:rStyle w:val="boddrahyChar"/>
          <w:rFonts w:cs="Arial"/>
        </w:rPr>
        <w:tab/>
        <w:t xml:space="preserve">143 </w:t>
      </w:r>
      <w:r>
        <w:rPr>
          <w:rStyle w:val="boddrahyChar"/>
          <w:rFonts w:cs="Arial"/>
        </w:rPr>
        <w:tab/>
        <w:t xml:space="preserve"> 159</w:t>
      </w:r>
      <w:r>
        <w:rPr>
          <w:rStyle w:val="boddrahyChar"/>
          <w:rFonts w:cs="Arial"/>
        </w:rPr>
        <w:tab/>
        <w:t>132</w:t>
      </w:r>
      <w:r>
        <w:rPr>
          <w:rFonts w:ascii="Arial" w:hAnsi="Arial" w:cs="Arial"/>
        </w:rPr>
        <w:tab/>
      </w:r>
      <w:r>
        <w:rPr>
          <w:rFonts w:ascii="Arial" w:hAnsi="Arial" w:cs="Arial"/>
          <w:b/>
          <w:sz w:val="20"/>
        </w:rPr>
        <w:t>Jiří Matoušek</w:t>
      </w:r>
    </w:p>
    <w:p w:rsidR="002655B6" w:rsidRDefault="000C39FB" w:rsidP="000C39FB">
      <w:pPr>
        <w:pStyle w:val="Nhozy"/>
      </w:pPr>
      <w:r>
        <w:rPr>
          <w:b/>
        </w:rPr>
        <w:t xml:space="preserve">rozhodčí: </w:t>
      </w:r>
      <w:r>
        <w:t>Josef Doležal</w:t>
      </w:r>
    </w:p>
    <w:p w:rsidR="002655B6" w:rsidRDefault="002655B6" w:rsidP="00A0632E">
      <w:pPr>
        <w:pStyle w:val="Nhozy"/>
      </w:pPr>
    </w:p>
    <w:p w:rsidR="002655B6" w:rsidRDefault="00374267" w:rsidP="00A0632E">
      <w:pPr>
        <w:pStyle w:val="komentCharCharCharChar"/>
        <w:rPr>
          <w:rFonts w:cs="Arial"/>
        </w:rPr>
      </w:pPr>
      <w:r>
        <w:rPr>
          <w:rFonts w:cs="Arial"/>
        </w:rPr>
        <w:t>Nejlepší výkon utkání: 593 - Petr Votava</w:t>
      </w:r>
    </w:p>
    <w:p w:rsidR="002655B6" w:rsidRDefault="000C39FB" w:rsidP="008328F3">
      <w:pPr>
        <w:pStyle w:val="Zapas-zahlavi2"/>
      </w:pPr>
      <w:r>
        <w:tab/>
        <w:t xml:space="preserve"> </w:t>
      </w:r>
      <w:r>
        <w:rPr>
          <w:rFonts w:cs="Arial"/>
          <w:sz w:val="22"/>
        </w:rPr>
        <w:t xml:space="preserve">SK Podlužan Prušánky </w:t>
      </w:r>
      <w:r>
        <w:tab/>
        <w:t>3236</w:t>
      </w:r>
      <w:r>
        <w:tab/>
      </w:r>
      <w:r>
        <w:rPr>
          <w:color w:val="000080"/>
          <w:sz w:val="28"/>
          <w:szCs w:val="28"/>
        </w:rPr>
        <w:t>6:2</w:t>
      </w:r>
      <w:r>
        <w:tab/>
        <w:t>3172</w:t>
      </w:r>
      <w:r>
        <w:tab/>
        <w:t>TJ Centropen Dačice C</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Stanislav Esterka</w:t>
      </w:r>
      <w:r>
        <w:rPr>
          <w:rFonts w:ascii="Arial" w:hAnsi="Arial" w:cs="Arial"/>
        </w:rPr>
        <w:tab/>
      </w:r>
      <w:r>
        <w:rPr>
          <w:rStyle w:val="boddrahyChar"/>
          <w:rFonts w:cs="Arial"/>
        </w:rPr>
        <w:t xml:space="preserve">142 </w:t>
      </w:r>
      <w:r>
        <w:rPr>
          <w:rStyle w:val="boddrahyChar"/>
          <w:rFonts w:cs="Arial"/>
        </w:rPr>
        <w:tab/>
        <w:t xml:space="preserve"> 131 </w:t>
      </w:r>
      <w:r>
        <w:rPr>
          <w:rStyle w:val="boddrahyChar"/>
          <w:rFonts w:cs="Arial"/>
        </w:rPr>
        <w:tab/>
        <w:t xml:space="preserve"> 127 </w:t>
      </w:r>
      <w:r>
        <w:rPr>
          <w:rStyle w:val="boddrahyChar"/>
          <w:rFonts w:cs="Arial"/>
        </w:rPr>
        <w:tab/>
        <w:t>135</w:t>
      </w:r>
      <w:r>
        <w:rPr>
          <w:rFonts w:ascii="Arial" w:hAnsi="Arial" w:cs="Arial"/>
        </w:rPr>
        <w:tab/>
      </w:r>
      <w:r>
        <w:rPr>
          <w:rFonts w:ascii="Arial" w:hAnsi="Arial" w:cs="Arial"/>
          <w:color w:val="FF0000"/>
        </w:rPr>
        <w:t>535</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510</w:t>
      </w:r>
      <w:r>
        <w:t xml:space="preserve"> </w:t>
      </w:r>
      <w:r>
        <w:rPr>
          <w:rFonts w:ascii="Arial" w:hAnsi="Arial" w:cs="Arial"/>
        </w:rPr>
        <w:tab/>
        <w:t xml:space="preserve"> </w:t>
      </w:r>
      <w:r>
        <w:rPr>
          <w:rStyle w:val="boddrahyChar"/>
          <w:rFonts w:cs="Arial"/>
        </w:rPr>
        <w:t>126</w:t>
      </w:r>
      <w:r>
        <w:rPr>
          <w:rStyle w:val="boddrahyChar"/>
          <w:rFonts w:cs="Arial"/>
        </w:rPr>
        <w:tab/>
        <w:t xml:space="preserve">136 </w:t>
      </w:r>
      <w:r>
        <w:rPr>
          <w:rStyle w:val="boddrahyChar"/>
          <w:rFonts w:cs="Arial"/>
        </w:rPr>
        <w:tab/>
        <w:t xml:space="preserve"> 133</w:t>
      </w:r>
      <w:r>
        <w:rPr>
          <w:rStyle w:val="boddrahyChar"/>
          <w:rFonts w:cs="Arial"/>
        </w:rPr>
        <w:tab/>
        <w:t>115</w:t>
      </w:r>
      <w:r>
        <w:rPr>
          <w:rFonts w:ascii="Arial" w:hAnsi="Arial" w:cs="Arial"/>
        </w:rPr>
        <w:tab/>
        <w:t>Ivan Baštář</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Dominik Fojtík</w:t>
      </w:r>
      <w:r>
        <w:rPr>
          <w:rFonts w:ascii="Arial" w:hAnsi="Arial" w:cs="Arial"/>
        </w:rPr>
        <w:tab/>
      </w:r>
      <w:r>
        <w:rPr>
          <w:rStyle w:val="boddrahyChar"/>
          <w:rFonts w:cs="Arial"/>
        </w:rPr>
        <w:t xml:space="preserve">139 </w:t>
      </w:r>
      <w:r>
        <w:rPr>
          <w:rStyle w:val="boddrahyChar"/>
          <w:rFonts w:cs="Arial"/>
        </w:rPr>
        <w:tab/>
        <w:t xml:space="preserve"> 130 </w:t>
      </w:r>
      <w:r>
        <w:rPr>
          <w:rStyle w:val="boddrahyChar"/>
          <w:rFonts w:cs="Arial"/>
        </w:rPr>
        <w:tab/>
        <w:t xml:space="preserve"> 135 </w:t>
      </w:r>
      <w:r>
        <w:rPr>
          <w:rStyle w:val="boddrahyChar"/>
          <w:rFonts w:cs="Arial"/>
        </w:rPr>
        <w:tab/>
        <w:t>135</w:t>
      </w:r>
      <w:r>
        <w:rPr>
          <w:rFonts w:ascii="Arial" w:hAnsi="Arial" w:cs="Arial"/>
        </w:rPr>
        <w:tab/>
      </w:r>
      <w:r>
        <w:rPr>
          <w:rFonts w:ascii="Arial" w:hAnsi="Arial" w:cs="Arial"/>
          <w:color w:val="FF0000"/>
        </w:rPr>
        <w:t>539</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550</w:t>
      </w:r>
      <w:r>
        <w:t xml:space="preserve"> </w:t>
      </w:r>
      <w:r>
        <w:rPr>
          <w:rFonts w:ascii="Arial" w:hAnsi="Arial" w:cs="Arial"/>
        </w:rPr>
        <w:tab/>
        <w:t xml:space="preserve"> </w:t>
      </w:r>
      <w:r>
        <w:rPr>
          <w:rStyle w:val="boddrahyChar"/>
          <w:rFonts w:cs="Arial"/>
        </w:rPr>
        <w:t>141</w:t>
      </w:r>
      <w:r>
        <w:rPr>
          <w:rStyle w:val="boddrahyChar"/>
          <w:rFonts w:cs="Arial"/>
        </w:rPr>
        <w:tab/>
        <w:t xml:space="preserve">143 </w:t>
      </w:r>
      <w:r>
        <w:rPr>
          <w:rStyle w:val="boddrahyChar"/>
          <w:rFonts w:cs="Arial"/>
        </w:rPr>
        <w:tab/>
        <w:t xml:space="preserve"> 141</w:t>
      </w:r>
      <w:r>
        <w:rPr>
          <w:rStyle w:val="boddrahyChar"/>
          <w:rFonts w:cs="Arial"/>
        </w:rPr>
        <w:tab/>
        <w:t>125</w:t>
      </w:r>
      <w:r>
        <w:rPr>
          <w:rFonts w:ascii="Arial" w:hAnsi="Arial" w:cs="Arial"/>
        </w:rPr>
        <w:tab/>
      </w:r>
      <w:r>
        <w:rPr>
          <w:rFonts w:ascii="Arial" w:hAnsi="Arial" w:cs="Arial"/>
          <w:b/>
          <w:sz w:val="20"/>
        </w:rPr>
        <w:t>Stanislav Kučera</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Vojtěch Novák</w:t>
      </w:r>
      <w:r>
        <w:rPr>
          <w:rFonts w:ascii="Arial" w:hAnsi="Arial" w:cs="Arial"/>
        </w:rPr>
        <w:tab/>
      </w:r>
      <w:r>
        <w:rPr>
          <w:rStyle w:val="boddrahyChar"/>
          <w:rFonts w:cs="Arial"/>
        </w:rPr>
        <w:t xml:space="preserve">138 </w:t>
      </w:r>
      <w:r>
        <w:rPr>
          <w:rStyle w:val="boddrahyChar"/>
          <w:rFonts w:cs="Arial"/>
        </w:rPr>
        <w:tab/>
        <w:t xml:space="preserve"> 131 </w:t>
      </w:r>
      <w:r>
        <w:rPr>
          <w:rStyle w:val="boddrahyChar"/>
          <w:rFonts w:cs="Arial"/>
        </w:rPr>
        <w:tab/>
        <w:t xml:space="preserve"> 141 </w:t>
      </w:r>
      <w:r>
        <w:rPr>
          <w:rStyle w:val="boddrahyChar"/>
          <w:rFonts w:cs="Arial"/>
        </w:rPr>
        <w:tab/>
        <w:t>141</w:t>
      </w:r>
      <w:r>
        <w:rPr>
          <w:rFonts w:ascii="Arial" w:hAnsi="Arial" w:cs="Arial"/>
        </w:rPr>
        <w:tab/>
      </w:r>
      <w:r>
        <w:rPr>
          <w:rFonts w:ascii="Arial" w:hAnsi="Arial" w:cs="Arial"/>
          <w:color w:val="7030A0"/>
        </w:rPr>
        <w:t>551</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504</w:t>
      </w:r>
      <w:r>
        <w:t xml:space="preserve"> </w:t>
      </w:r>
      <w:r>
        <w:rPr>
          <w:rFonts w:ascii="Arial" w:hAnsi="Arial" w:cs="Arial"/>
        </w:rPr>
        <w:tab/>
        <w:t xml:space="preserve"> </w:t>
      </w:r>
      <w:r>
        <w:rPr>
          <w:rStyle w:val="boddrahyChar"/>
          <w:rFonts w:cs="Arial"/>
        </w:rPr>
        <w:t>151</w:t>
      </w:r>
      <w:r>
        <w:rPr>
          <w:rStyle w:val="boddrahyChar"/>
          <w:rFonts w:cs="Arial"/>
        </w:rPr>
        <w:tab/>
        <w:t xml:space="preserve">124 </w:t>
      </w:r>
      <w:r>
        <w:rPr>
          <w:rStyle w:val="boddrahyChar"/>
          <w:rFonts w:cs="Arial"/>
        </w:rPr>
        <w:tab/>
        <w:t xml:space="preserve"> 116</w:t>
      </w:r>
      <w:r>
        <w:rPr>
          <w:rStyle w:val="boddrahyChar"/>
          <w:rFonts w:cs="Arial"/>
        </w:rPr>
        <w:tab/>
        <w:t>113</w:t>
      </w:r>
      <w:r>
        <w:rPr>
          <w:rFonts w:ascii="Arial" w:hAnsi="Arial" w:cs="Arial"/>
        </w:rPr>
        <w:tab/>
        <w:t>Jan Kubeš</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Martin Tesařík</w:t>
      </w:r>
      <w:r>
        <w:rPr>
          <w:rFonts w:ascii="Arial" w:hAnsi="Arial" w:cs="Arial"/>
        </w:rPr>
        <w:tab/>
      </w:r>
      <w:r>
        <w:rPr>
          <w:rStyle w:val="boddrahyChar"/>
          <w:rFonts w:cs="Arial"/>
        </w:rPr>
        <w:t xml:space="preserve">145 </w:t>
      </w:r>
      <w:r>
        <w:rPr>
          <w:rStyle w:val="boddrahyChar"/>
          <w:rFonts w:cs="Arial"/>
        </w:rPr>
        <w:tab/>
        <w:t xml:space="preserve"> 120 </w:t>
      </w:r>
      <w:r>
        <w:rPr>
          <w:rStyle w:val="boddrahyChar"/>
          <w:rFonts w:cs="Arial"/>
        </w:rPr>
        <w:tab/>
        <w:t xml:space="preserve"> 144 </w:t>
      </w:r>
      <w:r>
        <w:rPr>
          <w:rStyle w:val="boddrahyChar"/>
          <w:rFonts w:cs="Arial"/>
        </w:rPr>
        <w:tab/>
        <w:t>143</w:t>
      </w:r>
      <w:r>
        <w:rPr>
          <w:rFonts w:ascii="Arial" w:hAnsi="Arial" w:cs="Arial"/>
        </w:rPr>
        <w:tab/>
      </w:r>
      <w:r>
        <w:rPr>
          <w:rFonts w:ascii="Arial" w:hAnsi="Arial" w:cs="Arial"/>
          <w:color w:val="7030A0"/>
        </w:rPr>
        <w:t>552</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513</w:t>
      </w:r>
      <w:r>
        <w:t xml:space="preserve"> </w:t>
      </w:r>
      <w:r>
        <w:rPr>
          <w:rFonts w:ascii="Arial" w:hAnsi="Arial" w:cs="Arial"/>
        </w:rPr>
        <w:tab/>
        <w:t xml:space="preserve"> </w:t>
      </w:r>
      <w:r>
        <w:rPr>
          <w:rStyle w:val="boddrahyChar"/>
          <w:rFonts w:cs="Arial"/>
        </w:rPr>
        <w:t>133</w:t>
      </w:r>
      <w:r>
        <w:rPr>
          <w:rStyle w:val="boddrahyChar"/>
          <w:rFonts w:cs="Arial"/>
        </w:rPr>
        <w:tab/>
        <w:t xml:space="preserve">123 </w:t>
      </w:r>
      <w:r>
        <w:rPr>
          <w:rStyle w:val="boddrahyChar"/>
          <w:rFonts w:cs="Arial"/>
        </w:rPr>
        <w:tab/>
        <w:t xml:space="preserve"> 143</w:t>
      </w:r>
      <w:r>
        <w:rPr>
          <w:rStyle w:val="boddrahyChar"/>
          <w:rFonts w:cs="Arial"/>
        </w:rPr>
        <w:tab/>
        <w:t>114</w:t>
      </w:r>
      <w:r>
        <w:rPr>
          <w:rFonts w:ascii="Arial" w:hAnsi="Arial" w:cs="Arial"/>
        </w:rPr>
        <w:tab/>
      </w:r>
      <w:r>
        <w:rPr>
          <w:rFonts w:ascii="Arial" w:hAnsi="Arial" w:cs="Arial"/>
          <w:sz w:val="18"/>
        </w:rPr>
        <w:t>Vítězslav Stuchlík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Lukáš Hlavinka</w:t>
      </w:r>
      <w:r>
        <w:rPr>
          <w:rFonts w:ascii="Arial" w:hAnsi="Arial" w:cs="Arial"/>
        </w:rPr>
        <w:tab/>
      </w:r>
      <w:r>
        <w:rPr>
          <w:rStyle w:val="boddrahyChar"/>
          <w:rFonts w:cs="Arial"/>
        </w:rPr>
        <w:t xml:space="preserve">143 </w:t>
      </w:r>
      <w:r>
        <w:rPr>
          <w:rStyle w:val="boddrahyChar"/>
          <w:rFonts w:cs="Arial"/>
        </w:rPr>
        <w:tab/>
        <w:t xml:space="preserve"> 127 </w:t>
      </w:r>
      <w:r>
        <w:rPr>
          <w:rStyle w:val="boddrahyChar"/>
          <w:rFonts w:cs="Arial"/>
        </w:rPr>
        <w:tab/>
        <w:t xml:space="preserve"> 131 </w:t>
      </w:r>
      <w:r>
        <w:rPr>
          <w:rStyle w:val="boddrahyChar"/>
          <w:rFonts w:cs="Arial"/>
        </w:rPr>
        <w:tab/>
        <w:t>141</w:t>
      </w:r>
      <w:r>
        <w:rPr>
          <w:rFonts w:ascii="Arial" w:hAnsi="Arial" w:cs="Arial"/>
        </w:rPr>
        <w:tab/>
      </w:r>
      <w:r>
        <w:rPr>
          <w:rFonts w:ascii="Arial" w:hAnsi="Arial" w:cs="Arial"/>
          <w:color w:val="FF0000"/>
        </w:rPr>
        <w:t>542</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rFonts w:cs="Arial"/>
        </w:rPr>
        <w:t>147</w:t>
      </w:r>
      <w:r>
        <w:rPr>
          <w:rStyle w:val="boddrahyChar"/>
          <w:rFonts w:cs="Arial"/>
        </w:rPr>
        <w:tab/>
        <w:t xml:space="preserve">144 </w:t>
      </w:r>
      <w:r>
        <w:rPr>
          <w:rStyle w:val="boddrahyChar"/>
          <w:rFonts w:cs="Arial"/>
        </w:rPr>
        <w:tab/>
        <w:t xml:space="preserve"> 117</w:t>
      </w:r>
      <w:r>
        <w:rPr>
          <w:rStyle w:val="boddrahyChar"/>
          <w:rFonts w:cs="Arial"/>
        </w:rPr>
        <w:tab/>
        <w:t>130</w:t>
      </w:r>
      <w:r>
        <w:rPr>
          <w:rFonts w:ascii="Arial" w:hAnsi="Arial" w:cs="Arial"/>
        </w:rPr>
        <w:tab/>
        <w:t>Dušan Rodek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Zdeněk Zálešák</w:t>
      </w:r>
      <w:r>
        <w:rPr>
          <w:rFonts w:ascii="Arial" w:hAnsi="Arial" w:cs="Arial"/>
        </w:rPr>
        <w:tab/>
      </w:r>
      <w:r>
        <w:rPr>
          <w:rStyle w:val="boddrahyChar"/>
          <w:rFonts w:cs="Arial"/>
        </w:rPr>
        <w:t xml:space="preserve">121 </w:t>
      </w:r>
      <w:r>
        <w:rPr>
          <w:rStyle w:val="boddrahyChar"/>
          <w:rFonts w:cs="Arial"/>
        </w:rPr>
        <w:tab/>
        <w:t xml:space="preserve"> 125 </w:t>
      </w:r>
      <w:r>
        <w:rPr>
          <w:rStyle w:val="boddrahyChar"/>
          <w:rFonts w:cs="Arial"/>
        </w:rPr>
        <w:tab/>
        <w:t xml:space="preserve"> 135 </w:t>
      </w:r>
      <w:r>
        <w:rPr>
          <w:rStyle w:val="boddrahyChar"/>
          <w:rFonts w:cs="Arial"/>
        </w:rPr>
        <w:tab/>
        <w:t>136</w:t>
      </w:r>
      <w:r>
        <w:rPr>
          <w:rFonts w:ascii="Arial" w:hAnsi="Arial" w:cs="Arial"/>
        </w:rPr>
        <w:tab/>
      </w:r>
      <w:r>
        <w:rPr>
          <w:rFonts w:ascii="Arial" w:hAnsi="Arial" w:cs="Arial"/>
          <w:color w:val="FF0000"/>
        </w:rPr>
        <w:t>517</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557</w:t>
      </w:r>
      <w:r>
        <w:t xml:space="preserve"> </w:t>
      </w:r>
      <w:r>
        <w:rPr>
          <w:rFonts w:ascii="Arial" w:hAnsi="Arial" w:cs="Arial"/>
        </w:rPr>
        <w:tab/>
        <w:t xml:space="preserve"> </w:t>
      </w:r>
      <w:r>
        <w:rPr>
          <w:rStyle w:val="boddrahyChar"/>
          <w:rFonts w:cs="Arial"/>
        </w:rPr>
        <w:t>144</w:t>
      </w:r>
      <w:r>
        <w:rPr>
          <w:rStyle w:val="boddrahyChar"/>
          <w:rFonts w:cs="Arial"/>
        </w:rPr>
        <w:tab/>
        <w:t xml:space="preserve">151 </w:t>
      </w:r>
      <w:r>
        <w:rPr>
          <w:rStyle w:val="boddrahyChar"/>
          <w:rFonts w:cs="Arial"/>
        </w:rPr>
        <w:tab/>
        <w:t xml:space="preserve"> 131</w:t>
      </w:r>
      <w:r>
        <w:rPr>
          <w:rStyle w:val="boddrahyChar"/>
          <w:rFonts w:cs="Arial"/>
        </w:rPr>
        <w:tab/>
        <w:t>131</w:t>
      </w:r>
      <w:r>
        <w:rPr>
          <w:rFonts w:ascii="Arial" w:hAnsi="Arial" w:cs="Arial"/>
        </w:rPr>
        <w:tab/>
      </w:r>
      <w:r>
        <w:rPr>
          <w:rFonts w:ascii="Arial" w:hAnsi="Arial" w:cs="Arial"/>
          <w:b/>
          <w:u w:val="single" w:color="FF0000"/>
        </w:rPr>
        <w:t>Aleš Láník</w:t>
      </w:r>
    </w:p>
    <w:p w:rsidR="002655B6" w:rsidRDefault="000C39FB" w:rsidP="000C39FB">
      <w:pPr>
        <w:pStyle w:val="Nhozy"/>
      </w:pPr>
      <w:r>
        <w:rPr>
          <w:b/>
        </w:rPr>
        <w:t xml:space="preserve">rozhodčí: </w:t>
      </w:r>
      <w:r>
        <w:t>Jiří Lauko</w:t>
      </w:r>
    </w:p>
    <w:p w:rsidR="002655B6" w:rsidRDefault="002655B6" w:rsidP="00A0632E">
      <w:pPr>
        <w:pStyle w:val="Nhozy"/>
      </w:pPr>
    </w:p>
    <w:p w:rsidR="002655B6" w:rsidRDefault="00374267" w:rsidP="00A0632E">
      <w:pPr>
        <w:pStyle w:val="komentCharCharCharChar"/>
        <w:rPr>
          <w:rFonts w:cs="Arial"/>
        </w:rPr>
      </w:pPr>
      <w:r>
        <w:rPr>
          <w:rFonts w:cs="Arial"/>
        </w:rPr>
        <w:t>Nejlepší výkon utkání: 557 - Aleš Láník</w:t>
      </w:r>
    </w:p>
    <w:p w:rsidR="00457568" w:rsidRDefault="00457568" w:rsidP="00A0632E">
      <w:pPr>
        <w:pStyle w:val="komentCharCharCharChar"/>
        <w:rPr>
          <w:rFonts w:cs="Arial"/>
        </w:rPr>
      </w:pPr>
    </w:p>
    <w:p w:rsidR="002655B6" w:rsidRDefault="000C39FB" w:rsidP="008328F3">
      <w:pPr>
        <w:pStyle w:val="Zapas-zahlavi2"/>
      </w:pPr>
      <w:r>
        <w:lastRenderedPageBreak/>
        <w:tab/>
        <w:t xml:space="preserve"> TJ Sokol Husovice C</w:t>
      </w:r>
      <w:r>
        <w:tab/>
        <w:t>3237</w:t>
      </w:r>
      <w:r>
        <w:tab/>
      </w:r>
      <w:r>
        <w:rPr>
          <w:color w:val="000080"/>
          <w:sz w:val="28"/>
          <w:szCs w:val="28"/>
        </w:rPr>
        <w:t>6:2</w:t>
      </w:r>
      <w:r>
        <w:tab/>
        <w:t>3213</w:t>
      </w:r>
      <w:r>
        <w:tab/>
      </w:r>
      <w:r>
        <w:rPr>
          <w:rFonts w:cs="Arial"/>
          <w:sz w:val="22"/>
        </w:rPr>
        <w:t xml:space="preserve">TJ Lokomotiva Valtice  </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Radim Meluzín</w:t>
      </w:r>
      <w:r>
        <w:rPr>
          <w:rFonts w:ascii="Arial" w:hAnsi="Arial" w:cs="Arial"/>
        </w:rPr>
        <w:tab/>
      </w:r>
      <w:r>
        <w:rPr>
          <w:rStyle w:val="boddrahyChar"/>
          <w:rFonts w:cs="Arial"/>
        </w:rPr>
        <w:t xml:space="preserve">122 </w:t>
      </w:r>
      <w:r>
        <w:rPr>
          <w:rStyle w:val="boddrahyChar"/>
          <w:rFonts w:cs="Arial"/>
        </w:rPr>
        <w:tab/>
        <w:t xml:space="preserve"> 135 </w:t>
      </w:r>
      <w:r>
        <w:rPr>
          <w:rStyle w:val="boddrahyChar"/>
          <w:rFonts w:cs="Arial"/>
        </w:rPr>
        <w:tab/>
        <w:t xml:space="preserve"> 128 </w:t>
      </w:r>
      <w:r>
        <w:rPr>
          <w:rStyle w:val="boddrahyChar"/>
          <w:rFonts w:cs="Arial"/>
        </w:rPr>
        <w:tab/>
        <w:t>165</w:t>
      </w:r>
      <w:r>
        <w:rPr>
          <w:rFonts w:ascii="Arial" w:hAnsi="Arial" w:cs="Arial"/>
        </w:rPr>
        <w:tab/>
      </w:r>
      <w:r>
        <w:rPr>
          <w:rFonts w:ascii="Arial" w:hAnsi="Arial" w:cs="Arial"/>
          <w:color w:val="7030A0"/>
        </w:rPr>
        <w:t>550</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565</w:t>
      </w:r>
      <w:r>
        <w:t xml:space="preserve"> </w:t>
      </w:r>
      <w:r>
        <w:rPr>
          <w:rFonts w:ascii="Arial" w:hAnsi="Arial" w:cs="Arial"/>
        </w:rPr>
        <w:tab/>
        <w:t xml:space="preserve"> </w:t>
      </w:r>
      <w:r>
        <w:rPr>
          <w:rStyle w:val="boddrahyChar"/>
          <w:rFonts w:cs="Arial"/>
        </w:rPr>
        <w:t>128</w:t>
      </w:r>
      <w:r>
        <w:rPr>
          <w:rStyle w:val="boddrahyChar"/>
          <w:rFonts w:cs="Arial"/>
        </w:rPr>
        <w:tab/>
        <w:t xml:space="preserve">148 </w:t>
      </w:r>
      <w:r>
        <w:rPr>
          <w:rStyle w:val="boddrahyChar"/>
          <w:rFonts w:cs="Arial"/>
        </w:rPr>
        <w:tab/>
        <w:t xml:space="preserve"> 147</w:t>
      </w:r>
      <w:r>
        <w:rPr>
          <w:rStyle w:val="boddrahyChar"/>
          <w:rFonts w:cs="Arial"/>
        </w:rPr>
        <w:tab/>
        <w:t>142</w:t>
      </w:r>
      <w:r>
        <w:rPr>
          <w:rFonts w:ascii="Arial" w:hAnsi="Arial" w:cs="Arial"/>
        </w:rPr>
        <w:tab/>
      </w:r>
      <w:r>
        <w:rPr>
          <w:rFonts w:ascii="Arial" w:hAnsi="Arial" w:cs="Arial"/>
          <w:b/>
          <w:sz w:val="16"/>
        </w:rPr>
        <w:t>František Herůfek ml.</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Karel Gabrhel</w:t>
      </w:r>
      <w:r>
        <w:rPr>
          <w:rFonts w:ascii="Arial" w:hAnsi="Arial" w:cs="Arial"/>
        </w:rPr>
        <w:tab/>
      </w:r>
      <w:r>
        <w:rPr>
          <w:rStyle w:val="boddrahyChar"/>
          <w:rFonts w:cs="Arial"/>
        </w:rPr>
        <w:t xml:space="preserve">141 </w:t>
      </w:r>
      <w:r>
        <w:rPr>
          <w:rStyle w:val="boddrahyChar"/>
          <w:rFonts w:cs="Arial"/>
        </w:rPr>
        <w:tab/>
        <w:t xml:space="preserve"> 132 </w:t>
      </w:r>
      <w:r>
        <w:rPr>
          <w:rStyle w:val="boddrahyChar"/>
          <w:rFonts w:cs="Arial"/>
        </w:rPr>
        <w:tab/>
        <w:t xml:space="preserve"> 119 </w:t>
      </w:r>
      <w:r>
        <w:rPr>
          <w:rStyle w:val="boddrahyChar"/>
          <w:rFonts w:cs="Arial"/>
        </w:rPr>
        <w:tab/>
        <w:t>119</w:t>
      </w:r>
      <w:r>
        <w:rPr>
          <w:rFonts w:ascii="Arial" w:hAnsi="Arial" w:cs="Arial"/>
        </w:rPr>
        <w:tab/>
      </w:r>
      <w:r>
        <w:rPr>
          <w:rFonts w:ascii="Arial" w:hAnsi="Arial" w:cs="Arial"/>
          <w:color w:val="FF0000"/>
        </w:rPr>
        <w:t>511</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503</w:t>
      </w:r>
      <w:r>
        <w:t xml:space="preserve"> </w:t>
      </w:r>
      <w:r>
        <w:rPr>
          <w:rFonts w:ascii="Arial" w:hAnsi="Arial" w:cs="Arial"/>
        </w:rPr>
        <w:tab/>
        <w:t xml:space="preserve"> </w:t>
      </w:r>
      <w:r>
        <w:rPr>
          <w:rStyle w:val="boddrahyChar"/>
          <w:rFonts w:cs="Arial"/>
        </w:rPr>
        <w:t>128</w:t>
      </w:r>
      <w:r>
        <w:rPr>
          <w:rStyle w:val="boddrahyChar"/>
          <w:rFonts w:cs="Arial"/>
        </w:rPr>
        <w:tab/>
        <w:t xml:space="preserve">118 </w:t>
      </w:r>
      <w:r>
        <w:rPr>
          <w:rStyle w:val="boddrahyChar"/>
          <w:rFonts w:cs="Arial"/>
        </w:rPr>
        <w:tab/>
        <w:t xml:space="preserve"> 127</w:t>
      </w:r>
      <w:r>
        <w:rPr>
          <w:rStyle w:val="boddrahyChar"/>
          <w:rFonts w:cs="Arial"/>
        </w:rPr>
        <w:tab/>
        <w:t>130</w:t>
      </w:r>
      <w:r>
        <w:rPr>
          <w:rFonts w:ascii="Arial" w:hAnsi="Arial" w:cs="Arial"/>
        </w:rPr>
        <w:tab/>
        <w:t>Jan Herzán</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Dalibor Dvorník</w:t>
      </w:r>
      <w:r>
        <w:rPr>
          <w:rFonts w:ascii="Arial" w:hAnsi="Arial" w:cs="Arial"/>
        </w:rPr>
        <w:tab/>
      </w:r>
      <w:r>
        <w:rPr>
          <w:rStyle w:val="boddrahyChar"/>
          <w:rFonts w:cs="Arial"/>
        </w:rPr>
        <w:t xml:space="preserve">146 </w:t>
      </w:r>
      <w:r>
        <w:rPr>
          <w:rStyle w:val="boddrahyChar"/>
          <w:rFonts w:cs="Arial"/>
        </w:rPr>
        <w:tab/>
        <w:t xml:space="preserve"> 133 </w:t>
      </w:r>
      <w:r>
        <w:rPr>
          <w:rStyle w:val="boddrahyChar"/>
          <w:rFonts w:cs="Arial"/>
        </w:rPr>
        <w:tab/>
        <w:t xml:space="preserve"> 121 </w:t>
      </w:r>
      <w:r>
        <w:rPr>
          <w:rStyle w:val="boddrahyChar"/>
          <w:rFonts w:cs="Arial"/>
        </w:rPr>
        <w:tab/>
        <w:t>141</w:t>
      </w:r>
      <w:r>
        <w:rPr>
          <w:rFonts w:ascii="Arial" w:hAnsi="Arial" w:cs="Arial"/>
        </w:rPr>
        <w:tab/>
      </w:r>
      <w:r>
        <w:rPr>
          <w:rFonts w:ascii="Arial" w:hAnsi="Arial" w:cs="Arial"/>
          <w:color w:val="FF0000"/>
        </w:rPr>
        <w:t>541</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518</w:t>
      </w:r>
      <w:r>
        <w:t xml:space="preserve"> </w:t>
      </w:r>
      <w:r>
        <w:rPr>
          <w:rFonts w:ascii="Arial" w:hAnsi="Arial" w:cs="Arial"/>
        </w:rPr>
        <w:tab/>
        <w:t xml:space="preserve"> </w:t>
      </w:r>
      <w:r>
        <w:rPr>
          <w:rStyle w:val="boddrahyChar"/>
          <w:rFonts w:cs="Arial"/>
        </w:rPr>
        <w:t>119</w:t>
      </w:r>
      <w:r>
        <w:rPr>
          <w:rStyle w:val="boddrahyChar"/>
          <w:rFonts w:cs="Arial"/>
        </w:rPr>
        <w:tab/>
        <w:t xml:space="preserve">122 </w:t>
      </w:r>
      <w:r>
        <w:rPr>
          <w:rStyle w:val="boddrahyChar"/>
          <w:rFonts w:cs="Arial"/>
        </w:rPr>
        <w:tab/>
        <w:t xml:space="preserve"> 140</w:t>
      </w:r>
      <w:r>
        <w:rPr>
          <w:rStyle w:val="boddrahyChar"/>
          <w:rFonts w:cs="Arial"/>
        </w:rPr>
        <w:tab/>
        <w:t>137</w:t>
      </w:r>
      <w:r>
        <w:rPr>
          <w:rFonts w:ascii="Arial" w:hAnsi="Arial" w:cs="Arial"/>
        </w:rPr>
        <w:tab/>
        <w:t>Robert Herůfek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Marek Škrabal</w:t>
      </w:r>
      <w:r>
        <w:rPr>
          <w:rFonts w:ascii="Arial" w:hAnsi="Arial" w:cs="Arial"/>
        </w:rPr>
        <w:tab/>
      </w:r>
      <w:r>
        <w:rPr>
          <w:rStyle w:val="boddrahyChar"/>
          <w:rFonts w:cs="Arial"/>
        </w:rPr>
        <w:t xml:space="preserve">148 </w:t>
      </w:r>
      <w:r>
        <w:rPr>
          <w:rStyle w:val="boddrahyChar"/>
          <w:rFonts w:cs="Arial"/>
        </w:rPr>
        <w:tab/>
        <w:t xml:space="preserve"> 138 </w:t>
      </w:r>
      <w:r>
        <w:rPr>
          <w:rStyle w:val="boddrahyChar"/>
          <w:rFonts w:cs="Arial"/>
        </w:rPr>
        <w:tab/>
        <w:t xml:space="preserve"> 126 </w:t>
      </w:r>
      <w:r>
        <w:rPr>
          <w:rStyle w:val="boddrahyChar"/>
          <w:rFonts w:cs="Arial"/>
        </w:rPr>
        <w:tab/>
        <w:t>130</w:t>
      </w:r>
      <w:r>
        <w:rPr>
          <w:rFonts w:ascii="Arial" w:hAnsi="Arial" w:cs="Arial"/>
        </w:rPr>
        <w:tab/>
      </w:r>
      <w:r>
        <w:rPr>
          <w:rFonts w:ascii="Arial" w:hAnsi="Arial" w:cs="Arial"/>
          <w:color w:val="FF0000"/>
        </w:rPr>
        <w:t>542</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w:t>
      </w:r>
      <w:r>
        <w:rPr>
          <w:rFonts w:ascii="Arial" w:hAnsi="Arial" w:cs="Arial"/>
          <w:color w:val="FF0000"/>
        </w:rPr>
        <w:t>548</w:t>
      </w:r>
      <w:r>
        <w:t xml:space="preserve"> </w:t>
      </w:r>
      <w:r>
        <w:rPr>
          <w:rFonts w:ascii="Arial" w:hAnsi="Arial" w:cs="Arial"/>
        </w:rPr>
        <w:tab/>
        <w:t xml:space="preserve"> </w:t>
      </w:r>
      <w:r>
        <w:rPr>
          <w:rStyle w:val="boddrahyChar"/>
          <w:rFonts w:cs="Arial"/>
        </w:rPr>
        <w:t>136</w:t>
      </w:r>
      <w:r>
        <w:rPr>
          <w:rStyle w:val="boddrahyChar"/>
          <w:rFonts w:cs="Arial"/>
        </w:rPr>
        <w:tab/>
        <w:t xml:space="preserve">131 </w:t>
      </w:r>
      <w:r>
        <w:rPr>
          <w:rStyle w:val="boddrahyChar"/>
          <w:rFonts w:cs="Arial"/>
        </w:rPr>
        <w:tab/>
        <w:t xml:space="preserve"> 126</w:t>
      </w:r>
      <w:r>
        <w:rPr>
          <w:rStyle w:val="boddrahyChar"/>
          <w:rFonts w:cs="Arial"/>
        </w:rPr>
        <w:tab/>
        <w:t>155</w:t>
      </w:r>
      <w:r>
        <w:rPr>
          <w:rFonts w:ascii="Arial" w:hAnsi="Arial" w:cs="Arial"/>
        </w:rPr>
        <w:tab/>
        <w:t>Petr Pesau</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Radim Máca</w:t>
      </w:r>
      <w:r>
        <w:rPr>
          <w:rFonts w:ascii="Arial" w:hAnsi="Arial" w:cs="Arial"/>
        </w:rPr>
        <w:tab/>
      </w:r>
      <w:r>
        <w:rPr>
          <w:rStyle w:val="boddrahyChar"/>
          <w:rFonts w:cs="Arial"/>
        </w:rPr>
        <w:t xml:space="preserve">148 </w:t>
      </w:r>
      <w:r>
        <w:rPr>
          <w:rStyle w:val="boddrahyChar"/>
          <w:rFonts w:cs="Arial"/>
        </w:rPr>
        <w:tab/>
        <w:t xml:space="preserve"> 138 </w:t>
      </w:r>
      <w:r>
        <w:rPr>
          <w:rStyle w:val="boddrahyChar"/>
          <w:rFonts w:cs="Arial"/>
        </w:rPr>
        <w:tab/>
        <w:t xml:space="preserve"> 120 </w:t>
      </w:r>
      <w:r>
        <w:rPr>
          <w:rStyle w:val="boddrahyChar"/>
          <w:rFonts w:cs="Arial"/>
        </w:rPr>
        <w:tab/>
        <w:t>151</w:t>
      </w:r>
      <w:r>
        <w:rPr>
          <w:rFonts w:ascii="Arial" w:hAnsi="Arial" w:cs="Arial"/>
        </w:rPr>
        <w:tab/>
      </w:r>
      <w:r>
        <w:rPr>
          <w:rFonts w:ascii="Arial" w:hAnsi="Arial" w:cs="Arial"/>
          <w:color w:val="7030A0"/>
        </w:rPr>
        <w:t>557</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502</w:t>
      </w:r>
      <w:r>
        <w:t xml:space="preserve"> </w:t>
      </w:r>
      <w:r>
        <w:rPr>
          <w:rFonts w:ascii="Arial" w:hAnsi="Arial" w:cs="Arial"/>
        </w:rPr>
        <w:tab/>
        <w:t xml:space="preserve"> </w:t>
      </w:r>
      <w:r>
        <w:rPr>
          <w:rStyle w:val="boddrahyChar"/>
          <w:rFonts w:cs="Arial"/>
        </w:rPr>
        <w:t>127</w:t>
      </w:r>
      <w:r>
        <w:rPr>
          <w:rStyle w:val="boddrahyChar"/>
          <w:rFonts w:cs="Arial"/>
        </w:rPr>
        <w:tab/>
        <w:t xml:space="preserve">130 </w:t>
      </w:r>
      <w:r>
        <w:rPr>
          <w:rStyle w:val="boddrahyChar"/>
          <w:rFonts w:cs="Arial"/>
        </w:rPr>
        <w:tab/>
        <w:t xml:space="preserve"> 116</w:t>
      </w:r>
      <w:r>
        <w:rPr>
          <w:rStyle w:val="boddrahyChar"/>
          <w:rFonts w:cs="Arial"/>
        </w:rPr>
        <w:tab/>
        <w:t>129</w:t>
      </w:r>
      <w:r>
        <w:rPr>
          <w:rFonts w:ascii="Arial" w:hAnsi="Arial" w:cs="Arial"/>
        </w:rPr>
        <w:tab/>
      </w:r>
      <w:r>
        <w:rPr>
          <w:rFonts w:ascii="Arial" w:hAnsi="Arial" w:cs="Arial"/>
          <w:sz w:val="20"/>
        </w:rPr>
        <w:t>Miroslav Vojtěch</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Válka</w:t>
      </w:r>
      <w:r>
        <w:rPr>
          <w:rFonts w:ascii="Arial" w:hAnsi="Arial" w:cs="Arial"/>
        </w:rPr>
        <w:tab/>
      </w:r>
      <w:r>
        <w:rPr>
          <w:rStyle w:val="boddrahyChar"/>
          <w:rFonts w:cs="Arial"/>
        </w:rPr>
        <w:t xml:space="preserve">126 </w:t>
      </w:r>
      <w:r>
        <w:rPr>
          <w:rStyle w:val="boddrahyChar"/>
          <w:rFonts w:cs="Arial"/>
        </w:rPr>
        <w:tab/>
        <w:t xml:space="preserve"> 139 </w:t>
      </w:r>
      <w:r>
        <w:rPr>
          <w:rStyle w:val="boddrahyChar"/>
          <w:rFonts w:cs="Arial"/>
        </w:rPr>
        <w:tab/>
        <w:t xml:space="preserve"> 146 </w:t>
      </w:r>
      <w:r>
        <w:rPr>
          <w:rStyle w:val="boddrahyChar"/>
          <w:rFonts w:cs="Arial"/>
        </w:rPr>
        <w:tab/>
        <w:t>125</w:t>
      </w:r>
      <w:r>
        <w:rPr>
          <w:rFonts w:ascii="Arial" w:hAnsi="Arial" w:cs="Arial"/>
        </w:rPr>
        <w:tab/>
      </w:r>
      <w:r>
        <w:rPr>
          <w:rFonts w:ascii="Arial" w:hAnsi="Arial" w:cs="Arial"/>
          <w:color w:val="FF0000"/>
        </w:rPr>
        <w:t>536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577</w:t>
      </w:r>
      <w:r>
        <w:t xml:space="preserve"> </w:t>
      </w:r>
      <w:r>
        <w:rPr>
          <w:rFonts w:ascii="Arial" w:hAnsi="Arial" w:cs="Arial"/>
        </w:rPr>
        <w:tab/>
        <w:t xml:space="preserve"> </w:t>
      </w:r>
      <w:r>
        <w:rPr>
          <w:rStyle w:val="boddrahyChar"/>
          <w:rFonts w:cs="Arial"/>
        </w:rPr>
        <w:t>136</w:t>
      </w:r>
      <w:r>
        <w:rPr>
          <w:rStyle w:val="boddrahyChar"/>
          <w:rFonts w:cs="Arial"/>
        </w:rPr>
        <w:tab/>
        <w:t xml:space="preserve">142 </w:t>
      </w:r>
      <w:r>
        <w:rPr>
          <w:rStyle w:val="boddrahyChar"/>
          <w:rFonts w:cs="Arial"/>
        </w:rPr>
        <w:tab/>
        <w:t xml:space="preserve"> 136</w:t>
      </w:r>
      <w:r>
        <w:rPr>
          <w:rStyle w:val="boddrahyChar"/>
          <w:rFonts w:cs="Arial"/>
        </w:rPr>
        <w:tab/>
        <w:t>163</w:t>
      </w:r>
      <w:r>
        <w:rPr>
          <w:rFonts w:ascii="Arial" w:hAnsi="Arial" w:cs="Arial"/>
        </w:rPr>
        <w:tab/>
      </w:r>
      <w:r>
        <w:rPr>
          <w:rFonts w:ascii="Arial" w:hAnsi="Arial" w:cs="Arial"/>
          <w:b/>
          <w:u w:val="single" w:color="FF0000"/>
        </w:rPr>
        <w:t>Roman Mlynarik</w:t>
      </w:r>
    </w:p>
    <w:p w:rsidR="002655B6" w:rsidRDefault="000C39FB" w:rsidP="000C39FB">
      <w:pPr>
        <w:pStyle w:val="Nhozy"/>
      </w:pPr>
      <w:r>
        <w:rPr>
          <w:b/>
        </w:rPr>
        <w:t xml:space="preserve">rozhodčí: </w:t>
      </w:r>
      <w:r>
        <w:t>Blanka Sedláková</w:t>
      </w:r>
    </w:p>
    <w:p w:rsidR="002655B6" w:rsidRDefault="002655B6" w:rsidP="00A0632E">
      <w:pPr>
        <w:pStyle w:val="Nhozy"/>
      </w:pPr>
    </w:p>
    <w:p w:rsidR="002655B6" w:rsidRDefault="00374267" w:rsidP="00A0632E">
      <w:pPr>
        <w:pStyle w:val="komentCharCharCharChar"/>
        <w:rPr>
          <w:rFonts w:cs="Arial"/>
        </w:rPr>
      </w:pPr>
      <w:r>
        <w:rPr>
          <w:rFonts w:cs="Arial"/>
        </w:rPr>
        <w:t>Nejlepší výkon utkání: 577 - Roman Mlynarik</w:t>
      </w:r>
    </w:p>
    <w:p w:rsidR="002655B6" w:rsidRDefault="000C39FB" w:rsidP="008328F3">
      <w:pPr>
        <w:pStyle w:val="Zapas-zahlavi2"/>
      </w:pPr>
      <w:r>
        <w:tab/>
        <w:t xml:space="preserve"> KK Slavoj Žirovnice </w:t>
      </w:r>
      <w:r>
        <w:tab/>
        <w:t>3258</w:t>
      </w:r>
      <w:r>
        <w:tab/>
      </w:r>
      <w:r>
        <w:rPr>
          <w:color w:val="000080"/>
          <w:sz w:val="28"/>
          <w:szCs w:val="28"/>
        </w:rPr>
        <w:t>7:1</w:t>
      </w:r>
      <w:r>
        <w:tab/>
        <w:t>3043</w:t>
      </w:r>
      <w:r>
        <w:tab/>
      </w:r>
      <w:r>
        <w:rPr>
          <w:rFonts w:cs="Arial"/>
          <w:sz w:val="16"/>
        </w:rPr>
        <w:t xml:space="preserve">TJ Lokomotiva České Budějovice </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Patrik Solař</w:t>
      </w:r>
      <w:r>
        <w:rPr>
          <w:rFonts w:ascii="Arial" w:hAnsi="Arial" w:cs="Arial"/>
        </w:rPr>
        <w:tab/>
      </w:r>
      <w:r>
        <w:rPr>
          <w:rStyle w:val="boddrahyChar"/>
          <w:rFonts w:cs="Arial"/>
        </w:rPr>
        <w:t xml:space="preserve">124 </w:t>
      </w:r>
      <w:r>
        <w:rPr>
          <w:rStyle w:val="boddrahyChar"/>
          <w:rFonts w:cs="Arial"/>
        </w:rPr>
        <w:tab/>
        <w:t xml:space="preserve"> 141 </w:t>
      </w:r>
      <w:r>
        <w:rPr>
          <w:rStyle w:val="boddrahyChar"/>
          <w:rFonts w:cs="Arial"/>
        </w:rPr>
        <w:tab/>
        <w:t xml:space="preserve"> 138 </w:t>
      </w:r>
      <w:r>
        <w:rPr>
          <w:rStyle w:val="boddrahyChar"/>
          <w:rFonts w:cs="Arial"/>
        </w:rPr>
        <w:tab/>
        <w:t>149</w:t>
      </w:r>
      <w:r>
        <w:rPr>
          <w:rFonts w:ascii="Arial" w:hAnsi="Arial" w:cs="Arial"/>
        </w:rPr>
        <w:tab/>
      </w:r>
      <w:r>
        <w:rPr>
          <w:rFonts w:ascii="Arial" w:hAnsi="Arial" w:cs="Arial"/>
          <w:color w:val="7030A0"/>
        </w:rPr>
        <w:t>552</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501</w:t>
      </w:r>
      <w:r>
        <w:t xml:space="preserve"> </w:t>
      </w:r>
      <w:r>
        <w:rPr>
          <w:rFonts w:ascii="Arial" w:hAnsi="Arial" w:cs="Arial"/>
        </w:rPr>
        <w:tab/>
        <w:t xml:space="preserve"> </w:t>
      </w:r>
      <w:r>
        <w:rPr>
          <w:rStyle w:val="boddrahyChar"/>
          <w:rFonts w:cs="Arial"/>
        </w:rPr>
        <w:t>120</w:t>
      </w:r>
      <w:r>
        <w:rPr>
          <w:rStyle w:val="boddrahyChar"/>
          <w:rFonts w:cs="Arial"/>
        </w:rPr>
        <w:tab/>
        <w:t xml:space="preserve">120 </w:t>
      </w:r>
      <w:r>
        <w:rPr>
          <w:rStyle w:val="boddrahyChar"/>
          <w:rFonts w:cs="Arial"/>
        </w:rPr>
        <w:tab/>
        <w:t xml:space="preserve"> 131</w:t>
      </w:r>
      <w:r>
        <w:rPr>
          <w:rStyle w:val="boddrahyChar"/>
          <w:rFonts w:cs="Arial"/>
        </w:rPr>
        <w:tab/>
        <w:t>130</w:t>
      </w:r>
      <w:r>
        <w:rPr>
          <w:rFonts w:ascii="Arial" w:hAnsi="Arial" w:cs="Arial"/>
        </w:rPr>
        <w:tab/>
        <w:t>Martin Voltr</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Miroslav Čekal</w:t>
      </w:r>
      <w:r>
        <w:rPr>
          <w:rFonts w:ascii="Arial" w:hAnsi="Arial" w:cs="Arial"/>
        </w:rPr>
        <w:tab/>
      </w:r>
      <w:r>
        <w:rPr>
          <w:rStyle w:val="boddrahyChar"/>
          <w:rFonts w:cs="Arial"/>
        </w:rPr>
        <w:t xml:space="preserve">110 </w:t>
      </w:r>
      <w:r>
        <w:rPr>
          <w:rStyle w:val="boddrahyChar"/>
          <w:rFonts w:cs="Arial"/>
        </w:rPr>
        <w:tab/>
        <w:t xml:space="preserve"> 137 </w:t>
      </w:r>
      <w:r>
        <w:rPr>
          <w:rStyle w:val="boddrahyChar"/>
          <w:rFonts w:cs="Arial"/>
        </w:rPr>
        <w:tab/>
        <w:t xml:space="preserve"> 124 </w:t>
      </w:r>
      <w:r>
        <w:rPr>
          <w:rStyle w:val="boddrahyChar"/>
          <w:rFonts w:cs="Arial"/>
        </w:rPr>
        <w:tab/>
        <w:t>129</w:t>
      </w:r>
      <w:r>
        <w:rPr>
          <w:rFonts w:ascii="Arial" w:hAnsi="Arial" w:cs="Arial"/>
        </w:rPr>
        <w:tab/>
      </w:r>
      <w:r>
        <w:rPr>
          <w:rFonts w:ascii="Arial" w:hAnsi="Arial" w:cs="Arial"/>
          <w:color w:val="FF0000"/>
        </w:rPr>
        <w:t>500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520</w:t>
      </w:r>
      <w:r>
        <w:t xml:space="preserve"> </w:t>
      </w:r>
      <w:r>
        <w:rPr>
          <w:rFonts w:ascii="Arial" w:hAnsi="Arial" w:cs="Arial"/>
        </w:rPr>
        <w:tab/>
        <w:t xml:space="preserve"> </w:t>
      </w:r>
      <w:r>
        <w:rPr>
          <w:rStyle w:val="boddrahyChar"/>
          <w:rFonts w:cs="Arial"/>
        </w:rPr>
        <w:t>136</w:t>
      </w:r>
      <w:r>
        <w:rPr>
          <w:rStyle w:val="boddrahyChar"/>
          <w:rFonts w:cs="Arial"/>
        </w:rPr>
        <w:tab/>
        <w:t xml:space="preserve">116 </w:t>
      </w:r>
      <w:r>
        <w:rPr>
          <w:rStyle w:val="boddrahyChar"/>
          <w:rFonts w:cs="Arial"/>
        </w:rPr>
        <w:tab/>
        <w:t xml:space="preserve"> 145</w:t>
      </w:r>
      <w:r>
        <w:rPr>
          <w:rStyle w:val="boddrahyChar"/>
          <w:rFonts w:cs="Arial"/>
        </w:rPr>
        <w:tab/>
        <w:t>123</w:t>
      </w:r>
      <w:r>
        <w:rPr>
          <w:rFonts w:ascii="Arial" w:hAnsi="Arial" w:cs="Arial"/>
        </w:rPr>
        <w:tab/>
      </w:r>
      <w:r>
        <w:rPr>
          <w:rFonts w:ascii="Arial" w:hAnsi="Arial" w:cs="Arial"/>
          <w:b/>
          <w:sz w:val="20"/>
        </w:rPr>
        <w:t>Tomáš Polánský</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Jakub Kožich</w:t>
      </w:r>
      <w:r>
        <w:rPr>
          <w:rFonts w:ascii="Arial" w:hAnsi="Arial" w:cs="Arial"/>
        </w:rPr>
        <w:tab/>
      </w:r>
      <w:r>
        <w:rPr>
          <w:rStyle w:val="boddrahyChar"/>
          <w:rFonts w:cs="Arial"/>
        </w:rPr>
        <w:t xml:space="preserve">127 </w:t>
      </w:r>
      <w:r>
        <w:rPr>
          <w:rStyle w:val="boddrahyChar"/>
          <w:rFonts w:cs="Arial"/>
        </w:rPr>
        <w:tab/>
        <w:t xml:space="preserve"> 139 </w:t>
      </w:r>
      <w:r>
        <w:rPr>
          <w:rStyle w:val="boddrahyChar"/>
          <w:rFonts w:cs="Arial"/>
        </w:rPr>
        <w:tab/>
        <w:t xml:space="preserve"> 136 </w:t>
      </w:r>
      <w:r>
        <w:rPr>
          <w:rStyle w:val="boddrahyChar"/>
          <w:rFonts w:cs="Arial"/>
        </w:rPr>
        <w:tab/>
        <w:t>112</w:t>
      </w:r>
      <w:r>
        <w:rPr>
          <w:rFonts w:ascii="Arial" w:hAnsi="Arial" w:cs="Arial"/>
        </w:rPr>
        <w:tab/>
      </w:r>
      <w:r>
        <w:rPr>
          <w:rFonts w:ascii="Arial" w:hAnsi="Arial" w:cs="Arial"/>
          <w:color w:val="FF0000"/>
        </w:rPr>
        <w:t>514</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512</w:t>
      </w:r>
      <w:r>
        <w:t xml:space="preserve"> </w:t>
      </w:r>
      <w:r>
        <w:rPr>
          <w:rFonts w:ascii="Arial" w:hAnsi="Arial" w:cs="Arial"/>
        </w:rPr>
        <w:tab/>
        <w:t xml:space="preserve"> </w:t>
      </w:r>
      <w:r>
        <w:rPr>
          <w:rStyle w:val="boddrahyChar"/>
          <w:rFonts w:cs="Arial"/>
        </w:rPr>
        <w:t>134</w:t>
      </w:r>
      <w:r>
        <w:rPr>
          <w:rStyle w:val="boddrahyChar"/>
          <w:rFonts w:cs="Arial"/>
        </w:rPr>
        <w:tab/>
        <w:t xml:space="preserve">124 </w:t>
      </w:r>
      <w:r>
        <w:rPr>
          <w:rStyle w:val="boddrahyChar"/>
          <w:rFonts w:cs="Arial"/>
        </w:rPr>
        <w:tab/>
        <w:t xml:space="preserve"> 129</w:t>
      </w:r>
      <w:r>
        <w:rPr>
          <w:rStyle w:val="boddrahyChar"/>
          <w:rFonts w:cs="Arial"/>
        </w:rPr>
        <w:tab/>
        <w:t>125</w:t>
      </w:r>
      <w:r>
        <w:rPr>
          <w:rFonts w:ascii="Arial" w:hAnsi="Arial" w:cs="Arial"/>
        </w:rPr>
        <w:tab/>
        <w:t>Tomáš Reban</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František Kožich</w:t>
      </w:r>
      <w:r>
        <w:rPr>
          <w:rFonts w:ascii="Arial" w:hAnsi="Arial" w:cs="Arial"/>
        </w:rPr>
        <w:tab/>
      </w:r>
      <w:r>
        <w:rPr>
          <w:rStyle w:val="boddrahyChar"/>
          <w:rFonts w:cs="Arial"/>
        </w:rPr>
        <w:t xml:space="preserve">122 </w:t>
      </w:r>
      <w:r>
        <w:rPr>
          <w:rStyle w:val="boddrahyChar"/>
          <w:rFonts w:cs="Arial"/>
        </w:rPr>
        <w:tab/>
        <w:t xml:space="preserve"> 146 </w:t>
      </w:r>
      <w:r>
        <w:rPr>
          <w:rStyle w:val="boddrahyChar"/>
          <w:rFonts w:cs="Arial"/>
        </w:rPr>
        <w:tab/>
        <w:t xml:space="preserve"> 138 </w:t>
      </w:r>
      <w:r>
        <w:rPr>
          <w:rStyle w:val="boddrahyChar"/>
          <w:rFonts w:cs="Arial"/>
        </w:rPr>
        <w:tab/>
        <w:t>113</w:t>
      </w:r>
      <w:r>
        <w:rPr>
          <w:rFonts w:ascii="Arial" w:hAnsi="Arial" w:cs="Arial"/>
        </w:rPr>
        <w:tab/>
      </w:r>
      <w:r>
        <w:rPr>
          <w:rFonts w:ascii="Arial" w:hAnsi="Arial" w:cs="Arial"/>
          <w:color w:val="FF0000"/>
        </w:rPr>
        <w:t>519</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516</w:t>
      </w:r>
      <w:r>
        <w:t xml:space="preserve"> </w:t>
      </w:r>
      <w:r>
        <w:rPr>
          <w:rFonts w:ascii="Arial" w:hAnsi="Arial" w:cs="Arial"/>
        </w:rPr>
        <w:tab/>
        <w:t xml:space="preserve"> </w:t>
      </w:r>
      <w:r>
        <w:rPr>
          <w:rStyle w:val="boddrahyChar"/>
          <w:rFonts w:cs="Arial"/>
        </w:rPr>
        <w:t>133</w:t>
      </w:r>
      <w:r>
        <w:rPr>
          <w:rStyle w:val="boddrahyChar"/>
          <w:rFonts w:cs="Arial"/>
        </w:rPr>
        <w:tab/>
        <w:t xml:space="preserve">130 </w:t>
      </w:r>
      <w:r>
        <w:rPr>
          <w:rStyle w:val="boddrahyChar"/>
          <w:rFonts w:cs="Arial"/>
        </w:rPr>
        <w:tab/>
        <w:t xml:space="preserve"> 130</w:t>
      </w:r>
      <w:r>
        <w:rPr>
          <w:rStyle w:val="boddrahyChar"/>
          <w:rFonts w:cs="Arial"/>
        </w:rPr>
        <w:tab/>
        <w:t>123</w:t>
      </w:r>
      <w:r>
        <w:rPr>
          <w:rFonts w:ascii="Arial" w:hAnsi="Arial" w:cs="Arial"/>
        </w:rPr>
        <w:tab/>
        <w:t>Jiří Reban</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David Švéda</w:t>
      </w:r>
      <w:r>
        <w:rPr>
          <w:rFonts w:ascii="Arial" w:hAnsi="Arial" w:cs="Arial"/>
        </w:rPr>
        <w:tab/>
      </w:r>
      <w:r>
        <w:rPr>
          <w:rStyle w:val="boddrahyChar"/>
          <w:rFonts w:cs="Arial"/>
        </w:rPr>
        <w:t xml:space="preserve">155 </w:t>
      </w:r>
      <w:r>
        <w:rPr>
          <w:rStyle w:val="boddrahyChar"/>
          <w:rFonts w:cs="Arial"/>
        </w:rPr>
        <w:tab/>
        <w:t xml:space="preserve"> 144 </w:t>
      </w:r>
      <w:r>
        <w:rPr>
          <w:rStyle w:val="boddrahyChar"/>
          <w:rFonts w:cs="Arial"/>
        </w:rPr>
        <w:tab/>
        <w:t xml:space="preserve"> 150 </w:t>
      </w:r>
      <w:r>
        <w:rPr>
          <w:rStyle w:val="boddrahyChar"/>
          <w:rFonts w:cs="Arial"/>
        </w:rPr>
        <w:tab/>
        <w:t>139</w:t>
      </w:r>
      <w:r>
        <w:rPr>
          <w:rFonts w:ascii="Arial" w:hAnsi="Arial" w:cs="Arial"/>
        </w:rPr>
        <w:tab/>
      </w:r>
      <w:r>
        <w:rPr>
          <w:rFonts w:ascii="Arial" w:hAnsi="Arial" w:cs="Arial"/>
          <w:color w:val="7030A0"/>
        </w:rPr>
        <w:t>588</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531</w:t>
      </w:r>
      <w:r>
        <w:t xml:space="preserve"> </w:t>
      </w:r>
      <w:r>
        <w:rPr>
          <w:rFonts w:ascii="Arial" w:hAnsi="Arial" w:cs="Arial"/>
        </w:rPr>
        <w:tab/>
        <w:t xml:space="preserve"> </w:t>
      </w:r>
      <w:r>
        <w:rPr>
          <w:rStyle w:val="boddrahyChar"/>
          <w:rFonts w:cs="Arial"/>
        </w:rPr>
        <w:t>134</w:t>
      </w:r>
      <w:r>
        <w:rPr>
          <w:rStyle w:val="boddrahyChar"/>
          <w:rFonts w:cs="Arial"/>
        </w:rPr>
        <w:tab/>
        <w:t xml:space="preserve">136 </w:t>
      </w:r>
      <w:r>
        <w:rPr>
          <w:rStyle w:val="boddrahyChar"/>
          <w:rFonts w:cs="Arial"/>
        </w:rPr>
        <w:tab/>
        <w:t xml:space="preserve"> 129</w:t>
      </w:r>
      <w:r>
        <w:rPr>
          <w:rStyle w:val="boddrahyChar"/>
          <w:rFonts w:cs="Arial"/>
        </w:rPr>
        <w:tab/>
        <w:t>132</w:t>
      </w:r>
      <w:r>
        <w:rPr>
          <w:rFonts w:ascii="Arial" w:hAnsi="Arial" w:cs="Arial"/>
        </w:rPr>
        <w:tab/>
      </w:r>
      <w:r>
        <w:rPr>
          <w:rFonts w:ascii="Arial" w:hAnsi="Arial" w:cs="Arial"/>
          <w:u w:val="single" w:color="FF0000"/>
        </w:rPr>
        <w:t>Zdeněk Kamiš</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Libor Kočovský</w:t>
      </w:r>
      <w:r>
        <w:rPr>
          <w:rFonts w:ascii="Arial" w:hAnsi="Arial" w:cs="Arial"/>
        </w:rPr>
        <w:tab/>
      </w:r>
      <w:r>
        <w:rPr>
          <w:rStyle w:val="boddrahyChar"/>
          <w:rFonts w:cs="Arial"/>
        </w:rPr>
        <w:t xml:space="preserve">153 </w:t>
      </w:r>
      <w:r>
        <w:rPr>
          <w:rStyle w:val="boddrahyChar"/>
          <w:rFonts w:cs="Arial"/>
        </w:rPr>
        <w:tab/>
        <w:t xml:space="preserve"> 158 </w:t>
      </w:r>
      <w:r>
        <w:rPr>
          <w:rStyle w:val="boddrahyChar"/>
          <w:rFonts w:cs="Arial"/>
        </w:rPr>
        <w:tab/>
        <w:t xml:space="preserve"> 139 </w:t>
      </w:r>
      <w:r>
        <w:rPr>
          <w:rStyle w:val="boddrahyChar"/>
          <w:rFonts w:cs="Arial"/>
        </w:rPr>
        <w:tab/>
        <w:t>135</w:t>
      </w:r>
      <w:r>
        <w:rPr>
          <w:rFonts w:ascii="Arial" w:hAnsi="Arial" w:cs="Arial"/>
        </w:rPr>
        <w:tab/>
      </w:r>
      <w:r>
        <w:rPr>
          <w:rFonts w:ascii="Arial" w:hAnsi="Arial" w:cs="Arial"/>
          <w:color w:val="7030A0"/>
        </w:rPr>
        <w:t>585</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463 </w:t>
      </w:r>
      <w:r>
        <w:rPr>
          <w:rFonts w:ascii="Arial" w:hAnsi="Arial" w:cs="Arial"/>
        </w:rPr>
        <w:tab/>
        <w:t xml:space="preserve"> </w:t>
      </w:r>
      <w:r>
        <w:rPr>
          <w:rStyle w:val="boddrahyChar"/>
          <w:rFonts w:cs="Arial"/>
        </w:rPr>
        <w:t>122</w:t>
      </w:r>
      <w:r>
        <w:rPr>
          <w:rStyle w:val="boddrahyChar"/>
          <w:rFonts w:cs="Arial"/>
        </w:rPr>
        <w:tab/>
        <w:t xml:space="preserve">104 </w:t>
      </w:r>
      <w:r>
        <w:rPr>
          <w:rStyle w:val="boddrahyChar"/>
          <w:rFonts w:cs="Arial"/>
        </w:rPr>
        <w:tab/>
        <w:t xml:space="preserve"> 121</w:t>
      </w:r>
      <w:r>
        <w:rPr>
          <w:rStyle w:val="boddrahyChar"/>
          <w:rFonts w:cs="Arial"/>
        </w:rPr>
        <w:tab/>
        <w:t>116</w:t>
      </w:r>
      <w:r>
        <w:rPr>
          <w:rFonts w:ascii="Arial" w:hAnsi="Arial" w:cs="Arial"/>
        </w:rPr>
        <w:tab/>
        <w:t>Jan Sýkora</w:t>
      </w:r>
    </w:p>
    <w:p w:rsidR="002655B6" w:rsidRDefault="000C39FB" w:rsidP="000C39FB">
      <w:pPr>
        <w:pStyle w:val="Nhozy"/>
      </w:pPr>
      <w:r>
        <w:rPr>
          <w:b/>
        </w:rPr>
        <w:t xml:space="preserve">rozhodčí: </w:t>
      </w:r>
      <w:r>
        <w:t>Petr Kejval</w:t>
      </w:r>
    </w:p>
    <w:p w:rsidR="002655B6" w:rsidRDefault="002655B6" w:rsidP="00A0632E">
      <w:pPr>
        <w:pStyle w:val="Nhozy"/>
      </w:pPr>
    </w:p>
    <w:p w:rsidR="002655B6" w:rsidRDefault="00374267" w:rsidP="00A0632E">
      <w:pPr>
        <w:pStyle w:val="komentCharCharCharChar"/>
        <w:rPr>
          <w:rFonts w:cs="Arial"/>
        </w:rPr>
      </w:pPr>
      <w:r>
        <w:rPr>
          <w:rFonts w:cs="Arial"/>
        </w:rPr>
        <w:t>Nejlepší výkon utkání: 588 - David Švéda</w:t>
      </w:r>
    </w:p>
    <w:p w:rsidR="002655B6" w:rsidRDefault="000C39FB" w:rsidP="008328F3">
      <w:pPr>
        <w:pStyle w:val="Zapas-zahlavi2"/>
      </w:pPr>
      <w:r>
        <w:tab/>
        <w:t xml:space="preserve"> TJ Sokol Šanov </w:t>
      </w:r>
      <w:r>
        <w:tab/>
        <w:t>3303</w:t>
      </w:r>
      <w:r>
        <w:tab/>
      </w:r>
      <w:r>
        <w:rPr>
          <w:color w:val="000080"/>
          <w:sz w:val="28"/>
          <w:szCs w:val="28"/>
        </w:rPr>
        <w:t>6:2</w:t>
      </w:r>
      <w:r>
        <w:tab/>
        <w:t>3153</w:t>
      </w:r>
      <w:r>
        <w:tab/>
        <w:t xml:space="preserve">TJ Sokol Machová </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Martinek</w:t>
      </w:r>
      <w:r>
        <w:rPr>
          <w:rFonts w:ascii="Arial" w:hAnsi="Arial" w:cs="Arial"/>
        </w:rPr>
        <w:tab/>
      </w:r>
      <w:r>
        <w:rPr>
          <w:rStyle w:val="boddrahyChar"/>
          <w:rFonts w:cs="Arial"/>
        </w:rPr>
        <w:t xml:space="preserve">127 </w:t>
      </w:r>
      <w:r>
        <w:rPr>
          <w:rStyle w:val="boddrahyChar"/>
          <w:rFonts w:cs="Arial"/>
        </w:rPr>
        <w:tab/>
        <w:t xml:space="preserve"> 133 </w:t>
      </w:r>
      <w:r>
        <w:rPr>
          <w:rStyle w:val="boddrahyChar"/>
          <w:rFonts w:cs="Arial"/>
        </w:rPr>
        <w:tab/>
        <w:t xml:space="preserve"> 117 </w:t>
      </w:r>
      <w:r>
        <w:rPr>
          <w:rStyle w:val="boddrahyChar"/>
          <w:rFonts w:cs="Arial"/>
        </w:rPr>
        <w:tab/>
        <w:t>149</w:t>
      </w:r>
      <w:r>
        <w:rPr>
          <w:rFonts w:ascii="Arial" w:hAnsi="Arial" w:cs="Arial"/>
        </w:rPr>
        <w:tab/>
      </w:r>
      <w:r>
        <w:rPr>
          <w:rFonts w:ascii="Arial" w:hAnsi="Arial" w:cs="Arial"/>
          <w:color w:val="FF0000"/>
        </w:rPr>
        <w:t>526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583</w:t>
      </w:r>
      <w:r>
        <w:t xml:space="preserve"> </w:t>
      </w:r>
      <w:r>
        <w:rPr>
          <w:rFonts w:ascii="Arial" w:hAnsi="Arial" w:cs="Arial"/>
        </w:rPr>
        <w:tab/>
        <w:t xml:space="preserve"> </w:t>
      </w:r>
      <w:r>
        <w:rPr>
          <w:rStyle w:val="boddrahyChar"/>
          <w:rFonts w:cs="Arial"/>
        </w:rPr>
        <w:t>149</w:t>
      </w:r>
      <w:r>
        <w:rPr>
          <w:rStyle w:val="boddrahyChar"/>
          <w:rFonts w:cs="Arial"/>
        </w:rPr>
        <w:tab/>
        <w:t xml:space="preserve">150 </w:t>
      </w:r>
      <w:r>
        <w:rPr>
          <w:rStyle w:val="boddrahyChar"/>
          <w:rFonts w:cs="Arial"/>
        </w:rPr>
        <w:tab/>
        <w:t xml:space="preserve"> 149</w:t>
      </w:r>
      <w:r>
        <w:rPr>
          <w:rStyle w:val="boddrahyChar"/>
          <w:rFonts w:cs="Arial"/>
        </w:rPr>
        <w:tab/>
        <w:t>135</w:t>
      </w:r>
      <w:r>
        <w:rPr>
          <w:rFonts w:ascii="Arial" w:hAnsi="Arial" w:cs="Arial"/>
        </w:rPr>
        <w:tab/>
      </w:r>
      <w:r>
        <w:rPr>
          <w:rFonts w:ascii="Arial" w:hAnsi="Arial" w:cs="Arial"/>
          <w:b/>
          <w:u w:val="single" w:color="FF0000"/>
        </w:rPr>
        <w:t>Roman Hrančík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Jan Zifčák ml.</w:t>
      </w:r>
      <w:r>
        <w:rPr>
          <w:rFonts w:ascii="Arial" w:hAnsi="Arial" w:cs="Arial"/>
        </w:rPr>
        <w:tab/>
      </w:r>
      <w:r>
        <w:rPr>
          <w:rStyle w:val="boddrahyChar"/>
          <w:rFonts w:cs="Arial"/>
        </w:rPr>
        <w:t xml:space="preserve">124 </w:t>
      </w:r>
      <w:r>
        <w:rPr>
          <w:rStyle w:val="boddrahyChar"/>
          <w:rFonts w:cs="Arial"/>
        </w:rPr>
        <w:tab/>
        <w:t xml:space="preserve"> 130 </w:t>
      </w:r>
      <w:r>
        <w:rPr>
          <w:rStyle w:val="boddrahyChar"/>
          <w:rFonts w:cs="Arial"/>
        </w:rPr>
        <w:tab/>
        <w:t xml:space="preserve"> 150 </w:t>
      </w:r>
      <w:r>
        <w:rPr>
          <w:rStyle w:val="boddrahyChar"/>
          <w:rFonts w:cs="Arial"/>
        </w:rPr>
        <w:tab/>
        <w:t>127</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435 </w:t>
      </w:r>
      <w:r>
        <w:rPr>
          <w:rFonts w:ascii="Arial" w:hAnsi="Arial" w:cs="Arial"/>
        </w:rPr>
        <w:tab/>
        <w:t xml:space="preserve"> </w:t>
      </w:r>
      <w:r>
        <w:rPr>
          <w:rStyle w:val="boddrahyChar"/>
          <w:rFonts w:cs="Arial"/>
        </w:rPr>
        <w:t>103</w:t>
      </w:r>
      <w:r>
        <w:rPr>
          <w:rStyle w:val="boddrahyChar"/>
          <w:rFonts w:cs="Arial"/>
        </w:rPr>
        <w:tab/>
        <w:t xml:space="preserve">97 </w:t>
      </w:r>
      <w:r>
        <w:rPr>
          <w:rStyle w:val="boddrahyChar"/>
          <w:rFonts w:cs="Arial"/>
        </w:rPr>
        <w:tab/>
        <w:t xml:space="preserve"> 119</w:t>
      </w:r>
      <w:r>
        <w:rPr>
          <w:rStyle w:val="boddrahyChar"/>
          <w:rFonts w:cs="Arial"/>
        </w:rPr>
        <w:tab/>
        <w:t>116</w:t>
      </w:r>
      <w:r>
        <w:rPr>
          <w:rFonts w:ascii="Arial" w:hAnsi="Arial" w:cs="Arial"/>
        </w:rPr>
        <w:tab/>
      </w:r>
      <w:r>
        <w:rPr>
          <w:rFonts w:ascii="Arial" w:hAnsi="Arial" w:cs="Arial"/>
          <w:sz w:val="20"/>
        </w:rPr>
        <w:t>Lukáš Michalík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Milan Volf</w:t>
      </w:r>
      <w:r>
        <w:rPr>
          <w:rFonts w:ascii="Arial" w:hAnsi="Arial" w:cs="Arial"/>
        </w:rPr>
        <w:tab/>
      </w:r>
      <w:r>
        <w:rPr>
          <w:rStyle w:val="boddrahyChar"/>
          <w:rFonts w:cs="Arial"/>
        </w:rPr>
        <w:t xml:space="preserve">122 </w:t>
      </w:r>
      <w:r>
        <w:rPr>
          <w:rStyle w:val="boddrahyChar"/>
          <w:rFonts w:cs="Arial"/>
        </w:rPr>
        <w:tab/>
        <w:t xml:space="preserve"> 146 </w:t>
      </w:r>
      <w:r>
        <w:rPr>
          <w:rStyle w:val="boddrahyChar"/>
          <w:rFonts w:cs="Arial"/>
        </w:rPr>
        <w:tab/>
        <w:t xml:space="preserve"> 140 </w:t>
      </w:r>
      <w:r>
        <w:rPr>
          <w:rStyle w:val="boddrahyChar"/>
          <w:rFonts w:cs="Arial"/>
        </w:rPr>
        <w:tab/>
        <w:t>165</w:t>
      </w:r>
      <w:r>
        <w:rPr>
          <w:rFonts w:ascii="Arial" w:hAnsi="Arial" w:cs="Arial"/>
        </w:rPr>
        <w:tab/>
      </w:r>
      <w:r>
        <w:rPr>
          <w:rFonts w:ascii="Arial" w:hAnsi="Arial" w:cs="Arial"/>
          <w:color w:val="7030A0"/>
        </w:rPr>
        <w:t>573</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548</w:t>
      </w:r>
      <w:r>
        <w:t xml:space="preserve"> </w:t>
      </w:r>
      <w:r>
        <w:rPr>
          <w:rFonts w:ascii="Arial" w:hAnsi="Arial" w:cs="Arial"/>
        </w:rPr>
        <w:tab/>
        <w:t xml:space="preserve"> </w:t>
      </w:r>
      <w:r>
        <w:rPr>
          <w:rStyle w:val="boddrahyChar"/>
          <w:rFonts w:cs="Arial"/>
        </w:rPr>
        <w:t>124</w:t>
      </w:r>
      <w:r>
        <w:rPr>
          <w:rStyle w:val="boddrahyChar"/>
          <w:rFonts w:cs="Arial"/>
        </w:rPr>
        <w:tab/>
        <w:t xml:space="preserve">118 </w:t>
      </w:r>
      <w:r>
        <w:rPr>
          <w:rStyle w:val="boddrahyChar"/>
          <w:rFonts w:cs="Arial"/>
        </w:rPr>
        <w:tab/>
        <w:t xml:space="preserve"> 153</w:t>
      </w:r>
      <w:r>
        <w:rPr>
          <w:rStyle w:val="boddrahyChar"/>
          <w:rFonts w:cs="Arial"/>
        </w:rPr>
        <w:tab/>
        <w:t>153</w:t>
      </w:r>
      <w:r>
        <w:rPr>
          <w:rFonts w:ascii="Arial" w:hAnsi="Arial" w:cs="Arial"/>
        </w:rPr>
        <w:tab/>
        <w:t>Bohuslav Husek</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Jiří Konvalinka</w:t>
      </w:r>
      <w:r>
        <w:rPr>
          <w:rFonts w:ascii="Arial" w:hAnsi="Arial" w:cs="Arial"/>
        </w:rPr>
        <w:tab/>
      </w:r>
      <w:r>
        <w:rPr>
          <w:rStyle w:val="boddrahyChar"/>
          <w:rFonts w:cs="Arial"/>
        </w:rPr>
        <w:t xml:space="preserve">152 </w:t>
      </w:r>
      <w:r>
        <w:rPr>
          <w:rStyle w:val="boddrahyChar"/>
          <w:rFonts w:cs="Arial"/>
        </w:rPr>
        <w:tab/>
        <w:t xml:space="preserve"> 167 </w:t>
      </w:r>
      <w:r>
        <w:rPr>
          <w:rStyle w:val="boddrahyChar"/>
          <w:rFonts w:cs="Arial"/>
        </w:rPr>
        <w:tab/>
        <w:t xml:space="preserve"> 137 </w:t>
      </w:r>
      <w:r>
        <w:rPr>
          <w:rStyle w:val="boddrahyChar"/>
          <w:rFonts w:cs="Arial"/>
        </w:rPr>
        <w:tab/>
        <w:t>153</w:t>
      </w:r>
      <w:r>
        <w:rPr>
          <w:rFonts w:ascii="Arial" w:hAnsi="Arial" w:cs="Arial"/>
        </w:rPr>
        <w:tab/>
      </w:r>
      <w:r>
        <w:rPr>
          <w:rFonts w:ascii="Arial" w:hAnsi="Arial" w:cs="Arial"/>
          <w:color w:val="00CC00"/>
        </w:rPr>
        <w:t>609</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532</w:t>
      </w:r>
      <w:r>
        <w:t xml:space="preserve"> </w:t>
      </w:r>
      <w:r>
        <w:rPr>
          <w:rFonts w:ascii="Arial" w:hAnsi="Arial" w:cs="Arial"/>
        </w:rPr>
        <w:tab/>
        <w:t xml:space="preserve"> </w:t>
      </w:r>
      <w:r>
        <w:rPr>
          <w:rStyle w:val="boddrahyChar"/>
          <w:rFonts w:cs="Arial"/>
        </w:rPr>
        <w:t>131</w:t>
      </w:r>
      <w:r>
        <w:rPr>
          <w:rStyle w:val="boddrahyChar"/>
          <w:rFonts w:cs="Arial"/>
        </w:rPr>
        <w:tab/>
        <w:t xml:space="preserve">132 </w:t>
      </w:r>
      <w:r>
        <w:rPr>
          <w:rStyle w:val="boddrahyChar"/>
          <w:rFonts w:cs="Arial"/>
        </w:rPr>
        <w:tab/>
        <w:t xml:space="preserve"> 130</w:t>
      </w:r>
      <w:r>
        <w:rPr>
          <w:rStyle w:val="boddrahyChar"/>
          <w:rFonts w:cs="Arial"/>
        </w:rPr>
        <w:tab/>
        <w:t>139</w:t>
      </w:r>
      <w:r>
        <w:rPr>
          <w:rFonts w:ascii="Arial" w:hAnsi="Arial" w:cs="Arial"/>
        </w:rPr>
        <w:tab/>
        <w:t>Michal Laga</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Tomáš Červenka</w:t>
      </w:r>
      <w:r>
        <w:rPr>
          <w:rFonts w:ascii="Arial" w:hAnsi="Arial" w:cs="Arial"/>
        </w:rPr>
        <w:tab/>
      </w:r>
      <w:r>
        <w:rPr>
          <w:rStyle w:val="boddrahyChar"/>
          <w:rFonts w:cs="Arial"/>
        </w:rPr>
        <w:t xml:space="preserve">129 </w:t>
      </w:r>
      <w:r>
        <w:rPr>
          <w:rStyle w:val="boddrahyChar"/>
          <w:rFonts w:cs="Arial"/>
        </w:rPr>
        <w:tab/>
        <w:t xml:space="preserve"> 122 </w:t>
      </w:r>
      <w:r>
        <w:rPr>
          <w:rStyle w:val="boddrahyChar"/>
          <w:rFonts w:cs="Arial"/>
        </w:rPr>
        <w:tab/>
        <w:t xml:space="preserve"> 130 </w:t>
      </w:r>
      <w:r>
        <w:rPr>
          <w:rStyle w:val="boddrahyChar"/>
          <w:rFonts w:cs="Arial"/>
        </w:rPr>
        <w:tab/>
        <w:t>149</w:t>
      </w:r>
      <w:r>
        <w:rPr>
          <w:rFonts w:ascii="Arial" w:hAnsi="Arial" w:cs="Arial"/>
        </w:rPr>
        <w:tab/>
      </w:r>
      <w:r>
        <w:rPr>
          <w:rFonts w:ascii="Arial" w:hAnsi="Arial" w:cs="Arial"/>
          <w:color w:val="FF0000"/>
        </w:rPr>
        <w:t>530</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554</w:t>
      </w:r>
      <w:r>
        <w:t xml:space="preserve"> </w:t>
      </w:r>
      <w:r>
        <w:rPr>
          <w:rFonts w:ascii="Arial" w:hAnsi="Arial" w:cs="Arial"/>
        </w:rPr>
        <w:tab/>
        <w:t xml:space="preserve"> </w:t>
      </w:r>
      <w:r>
        <w:rPr>
          <w:rStyle w:val="boddrahyChar"/>
          <w:rFonts w:cs="Arial"/>
        </w:rPr>
        <w:t>145</w:t>
      </w:r>
      <w:r>
        <w:rPr>
          <w:rStyle w:val="boddrahyChar"/>
          <w:rFonts w:cs="Arial"/>
        </w:rPr>
        <w:tab/>
        <w:t xml:space="preserve">128 </w:t>
      </w:r>
      <w:r>
        <w:rPr>
          <w:rStyle w:val="boddrahyChar"/>
          <w:rFonts w:cs="Arial"/>
        </w:rPr>
        <w:tab/>
        <w:t xml:space="preserve"> 142</w:t>
      </w:r>
      <w:r>
        <w:rPr>
          <w:rStyle w:val="boddrahyChar"/>
          <w:rFonts w:cs="Arial"/>
        </w:rPr>
        <w:tab/>
        <w:t>139</w:t>
      </w:r>
      <w:r>
        <w:rPr>
          <w:rFonts w:ascii="Arial" w:hAnsi="Arial" w:cs="Arial"/>
        </w:rPr>
        <w:tab/>
      </w:r>
      <w:r>
        <w:rPr>
          <w:rFonts w:ascii="Arial" w:hAnsi="Arial" w:cs="Arial"/>
          <w:b/>
          <w:sz w:val="20"/>
        </w:rPr>
        <w:t>Vlastimil Brázdil</w:t>
      </w:r>
    </w:p>
    <w:p w:rsidR="002655B6"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Mika</w:t>
      </w:r>
      <w:r>
        <w:rPr>
          <w:rFonts w:ascii="Arial" w:hAnsi="Arial" w:cs="Arial"/>
        </w:rPr>
        <w:tab/>
      </w:r>
      <w:r>
        <w:rPr>
          <w:rStyle w:val="boddrahyChar"/>
          <w:rFonts w:cs="Arial"/>
        </w:rPr>
        <w:t xml:space="preserve">144 </w:t>
      </w:r>
      <w:r>
        <w:rPr>
          <w:rStyle w:val="boddrahyChar"/>
          <w:rFonts w:cs="Arial"/>
        </w:rPr>
        <w:tab/>
        <w:t xml:space="preserve"> 120 </w:t>
      </w:r>
      <w:r>
        <w:rPr>
          <w:rStyle w:val="boddrahyChar"/>
          <w:rFonts w:cs="Arial"/>
        </w:rPr>
        <w:tab/>
        <w:t xml:space="preserve"> 127 </w:t>
      </w:r>
      <w:r>
        <w:rPr>
          <w:rStyle w:val="boddrahyChar"/>
          <w:rFonts w:cs="Arial"/>
        </w:rPr>
        <w:tab/>
        <w:t>143</w:t>
      </w:r>
      <w:r>
        <w:rPr>
          <w:rFonts w:ascii="Arial" w:hAnsi="Arial" w:cs="Arial"/>
        </w:rPr>
        <w:tab/>
      </w:r>
      <w:r>
        <w:rPr>
          <w:rFonts w:ascii="Arial" w:hAnsi="Arial" w:cs="Arial"/>
          <w:color w:val="FF0000"/>
        </w:rPr>
        <w:t>534</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501</w:t>
      </w:r>
      <w:r>
        <w:t xml:space="preserve"> </w:t>
      </w:r>
      <w:r>
        <w:rPr>
          <w:rFonts w:ascii="Arial" w:hAnsi="Arial" w:cs="Arial"/>
        </w:rPr>
        <w:tab/>
        <w:t xml:space="preserve"> </w:t>
      </w:r>
      <w:r>
        <w:rPr>
          <w:rStyle w:val="boddrahyChar"/>
          <w:rFonts w:cs="Arial"/>
        </w:rPr>
        <w:t>141</w:t>
      </w:r>
      <w:r>
        <w:rPr>
          <w:rStyle w:val="boddrahyChar"/>
          <w:rFonts w:cs="Arial"/>
        </w:rPr>
        <w:tab/>
        <w:t xml:space="preserve">126 </w:t>
      </w:r>
      <w:r>
        <w:rPr>
          <w:rStyle w:val="boddrahyChar"/>
          <w:rFonts w:cs="Arial"/>
        </w:rPr>
        <w:tab/>
        <w:t xml:space="preserve"> 122</w:t>
      </w:r>
      <w:r>
        <w:rPr>
          <w:rStyle w:val="boddrahyChar"/>
          <w:rFonts w:cs="Arial"/>
        </w:rPr>
        <w:tab/>
        <w:t>112</w:t>
      </w:r>
      <w:r>
        <w:rPr>
          <w:rFonts w:ascii="Arial" w:hAnsi="Arial" w:cs="Arial"/>
        </w:rPr>
        <w:tab/>
      </w:r>
      <w:r>
        <w:rPr>
          <w:rFonts w:ascii="Arial" w:hAnsi="Arial" w:cs="Arial"/>
          <w:sz w:val="20"/>
        </w:rPr>
        <w:t>Jiří Fryštacký</w:t>
      </w:r>
    </w:p>
    <w:p w:rsidR="002655B6" w:rsidRDefault="000C39FB" w:rsidP="000C39FB">
      <w:pPr>
        <w:pStyle w:val="Nhozy"/>
      </w:pPr>
      <w:r>
        <w:rPr>
          <w:b/>
        </w:rPr>
        <w:t xml:space="preserve">rozhodčí: </w:t>
      </w:r>
      <w:r>
        <w:t>Jiří Mika</w:t>
      </w:r>
    </w:p>
    <w:p w:rsidR="002655B6" w:rsidRDefault="002655B6" w:rsidP="00A0632E">
      <w:pPr>
        <w:pStyle w:val="Nhozy"/>
      </w:pPr>
    </w:p>
    <w:p w:rsidR="002655B6" w:rsidRDefault="00374267" w:rsidP="00A0632E">
      <w:pPr>
        <w:pStyle w:val="komentCharCharCharChar"/>
        <w:rPr>
          <w:rFonts w:cs="Arial"/>
        </w:rPr>
      </w:pPr>
      <w:r>
        <w:rPr>
          <w:rFonts w:cs="Arial"/>
        </w:rPr>
        <w:t xml:space="preserve">Nejlepší výkon utkání: 609 - </w:t>
      </w:r>
      <w:r>
        <w:rPr>
          <w:rFonts w:cs="Arial"/>
          <w:sz w:val="20"/>
        </w:rPr>
        <w:t>Jiří Konvalinka</w:t>
      </w:r>
    </w:p>
    <w:p w:rsidR="002655B6" w:rsidRDefault="002655B6" w:rsidP="00C07D81">
      <w:pPr>
        <w:pStyle w:val="KingNormal"/>
        <w:rPr>
          <w:rFonts w:ascii="Arial" w:hAnsi="Arial" w:cs="Arial"/>
        </w:rPr>
      </w:pPr>
    </w:p>
    <w:p w:rsidR="002655B6" w:rsidRDefault="007124EA" w:rsidP="007124EA">
      <w:pPr>
        <w:pStyle w:val="Nadpisy"/>
      </w:pPr>
      <w:r>
        <w:t>Pořadí jednotlivců:</w:t>
      </w:r>
    </w:p>
    <w:p w:rsidR="002655B6"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2655B6" w:rsidRDefault="004764A3" w:rsidP="004764A3">
      <w:pPr>
        <w:pStyle w:val="TabulkaHraci"/>
      </w:pPr>
      <w:r>
        <w:tab/>
      </w:r>
    </w:p>
    <w:p w:rsidR="002655B6" w:rsidRPr="00457568" w:rsidRDefault="00B457C3" w:rsidP="00B457C3">
      <w:pPr>
        <w:pStyle w:val="TabulkaHraci"/>
        <w:tabs>
          <w:tab w:val="clear" w:pos="3402"/>
          <w:tab w:val="clear" w:pos="8845"/>
          <w:tab w:val="left" w:pos="2835"/>
          <w:tab w:val="center" w:pos="8647"/>
        </w:tabs>
        <w:rPr>
          <w:b/>
          <w:bCs/>
          <w:color w:val="FF0000"/>
        </w:rPr>
      </w:pPr>
      <w:r w:rsidRPr="00457568">
        <w:rPr>
          <w:b/>
          <w:bCs/>
          <w:color w:val="FF0000"/>
        </w:rPr>
        <w:tab/>
        <w:t>1.</w:t>
      </w:r>
      <w:r w:rsidRPr="00457568">
        <w:rPr>
          <w:b/>
          <w:bCs/>
          <w:color w:val="FF0000"/>
        </w:rPr>
        <w:tab/>
        <w:t>Martin Tesařík</w:t>
      </w:r>
      <w:r w:rsidRPr="00457568">
        <w:rPr>
          <w:b/>
          <w:bCs/>
          <w:color w:val="FF0000"/>
        </w:rPr>
        <w:tab/>
      </w:r>
      <w:r w:rsidRPr="00457568">
        <w:rPr>
          <w:b/>
          <w:bCs/>
          <w:color w:val="FF0000"/>
          <w:sz w:val="18"/>
        </w:rPr>
        <w:t xml:space="preserve">SK Podlužan Prušánky </w:t>
      </w:r>
      <w:r w:rsidRPr="00457568">
        <w:rPr>
          <w:b/>
          <w:bCs/>
          <w:color w:val="FF0000"/>
        </w:rPr>
        <w:tab/>
        <w:t>568.75</w:t>
      </w:r>
      <w:r w:rsidRPr="00457568">
        <w:rPr>
          <w:b/>
          <w:bCs/>
          <w:color w:val="FF0000"/>
        </w:rPr>
        <w:tab/>
        <w:t>384.8</w:t>
      </w:r>
      <w:r w:rsidRPr="00457568">
        <w:rPr>
          <w:b/>
          <w:bCs/>
          <w:color w:val="FF0000"/>
        </w:rPr>
        <w:tab/>
        <w:t>184.0</w:t>
      </w:r>
      <w:r w:rsidRPr="00457568">
        <w:rPr>
          <w:b/>
          <w:bCs/>
          <w:color w:val="FF0000"/>
        </w:rPr>
        <w:tab/>
        <w:t>4.9</w:t>
      </w:r>
      <w:r w:rsidRPr="00457568">
        <w:rPr>
          <w:b/>
          <w:bCs/>
          <w:color w:val="FF0000"/>
        </w:rPr>
        <w:tab/>
        <w:t>4/4</w:t>
      </w:r>
      <w:r w:rsidRPr="00457568">
        <w:rPr>
          <w:b/>
          <w:bCs/>
          <w:color w:val="FF0000"/>
        </w:rPr>
        <w:tab/>
        <w:t>(603)</w:t>
      </w:r>
    </w:p>
    <w:p w:rsidR="002655B6" w:rsidRDefault="00B457C3" w:rsidP="00B457C3">
      <w:pPr>
        <w:pStyle w:val="TabulkaHraci"/>
        <w:tabs>
          <w:tab w:val="clear" w:pos="3402"/>
          <w:tab w:val="clear" w:pos="8845"/>
          <w:tab w:val="left" w:pos="2835"/>
          <w:tab w:val="center" w:pos="8647"/>
        </w:tabs>
      </w:pPr>
      <w:r>
        <w:tab/>
        <w:t>2.</w:t>
      </w:r>
      <w:r>
        <w:tab/>
        <w:t>Zdeněk Zálešák</w:t>
      </w:r>
      <w:r>
        <w:tab/>
      </w:r>
      <w:r>
        <w:rPr>
          <w:sz w:val="18"/>
        </w:rPr>
        <w:t xml:space="preserve">SK Podlužan Prušánky </w:t>
      </w:r>
      <w:r>
        <w:tab/>
        <w:t>568.42</w:t>
      </w:r>
      <w:r>
        <w:tab/>
        <w:t>383.3</w:t>
      </w:r>
      <w:r>
        <w:tab/>
        <w:t>185.2</w:t>
      </w:r>
      <w:r>
        <w:tab/>
        <w:t>3.3</w:t>
      </w:r>
      <w:r>
        <w:tab/>
        <w:t>4/4</w:t>
      </w:r>
      <w:r>
        <w:tab/>
        <w:t>(598)</w:t>
      </w:r>
    </w:p>
    <w:p w:rsidR="002655B6" w:rsidRDefault="00B457C3" w:rsidP="00B457C3">
      <w:pPr>
        <w:pStyle w:val="TabulkaHraci"/>
        <w:tabs>
          <w:tab w:val="clear" w:pos="3402"/>
          <w:tab w:val="clear" w:pos="8845"/>
          <w:tab w:val="left" w:pos="2835"/>
          <w:tab w:val="center" w:pos="8647"/>
        </w:tabs>
      </w:pPr>
      <w:r>
        <w:tab/>
        <w:t>3.</w:t>
      </w:r>
      <w:r>
        <w:tab/>
        <w:t>Petr Votava</w:t>
      </w:r>
      <w:r>
        <w:tab/>
        <w:t xml:space="preserve">TJ Start Jihlava </w:t>
      </w:r>
      <w:r>
        <w:tab/>
        <w:t>568.11</w:t>
      </w:r>
      <w:r>
        <w:tab/>
        <w:t>371.6</w:t>
      </w:r>
      <w:r>
        <w:tab/>
        <w:t>196.6</w:t>
      </w:r>
      <w:r>
        <w:tab/>
        <w:t>4.4</w:t>
      </w:r>
      <w:r>
        <w:tab/>
        <w:t>3/3</w:t>
      </w:r>
      <w:r>
        <w:tab/>
        <w:t>(593)</w:t>
      </w:r>
    </w:p>
    <w:p w:rsidR="002655B6" w:rsidRDefault="00B457C3" w:rsidP="00B457C3">
      <w:pPr>
        <w:pStyle w:val="TabulkaHraci"/>
        <w:tabs>
          <w:tab w:val="clear" w:pos="3402"/>
          <w:tab w:val="clear" w:pos="8845"/>
          <w:tab w:val="left" w:pos="2835"/>
          <w:tab w:val="center" w:pos="8647"/>
        </w:tabs>
      </w:pPr>
      <w:r>
        <w:tab/>
        <w:t>4.</w:t>
      </w:r>
      <w:r>
        <w:tab/>
        <w:t>Pavel Černý</w:t>
      </w:r>
      <w:r>
        <w:tab/>
      </w:r>
      <w:r>
        <w:rPr>
          <w:sz w:val="14"/>
        </w:rPr>
        <w:t xml:space="preserve">TJ Lokomotiva České Budějovice </w:t>
      </w:r>
      <w:r>
        <w:tab/>
        <w:t>561.67</w:t>
      </w:r>
      <w:r>
        <w:tab/>
        <w:t>378.3</w:t>
      </w:r>
      <w:r>
        <w:tab/>
        <w:t>183.3</w:t>
      </w:r>
      <w:r>
        <w:tab/>
        <w:t>5.5</w:t>
      </w:r>
      <w:r>
        <w:tab/>
        <w:t>3/4</w:t>
      </w:r>
      <w:r>
        <w:tab/>
        <w:t>(585)</w:t>
      </w:r>
    </w:p>
    <w:p w:rsidR="002655B6" w:rsidRDefault="00B457C3" w:rsidP="00B457C3">
      <w:pPr>
        <w:pStyle w:val="TabulkaHraci"/>
        <w:tabs>
          <w:tab w:val="clear" w:pos="3402"/>
          <w:tab w:val="clear" w:pos="8845"/>
          <w:tab w:val="left" w:pos="2835"/>
          <w:tab w:val="center" w:pos="8647"/>
        </w:tabs>
      </w:pPr>
      <w:r>
        <w:tab/>
        <w:t>5.</w:t>
      </w:r>
      <w:r>
        <w:tab/>
        <w:t>Lukáš Prkna</w:t>
      </w:r>
      <w:r>
        <w:tab/>
        <w:t>TJ Centropen Dačice B</w:t>
      </w:r>
      <w:r>
        <w:tab/>
        <w:t>560.00</w:t>
      </w:r>
      <w:r>
        <w:tab/>
        <w:t>375.7</w:t>
      </w:r>
      <w:r>
        <w:tab/>
        <w:t>184.3</w:t>
      </w:r>
      <w:r>
        <w:tab/>
        <w:t>6.3</w:t>
      </w:r>
      <w:r>
        <w:tab/>
        <w:t>3/3</w:t>
      </w:r>
      <w:r>
        <w:tab/>
        <w:t>(591)</w:t>
      </w:r>
    </w:p>
    <w:p w:rsidR="002655B6" w:rsidRDefault="00B457C3" w:rsidP="00B457C3">
      <w:pPr>
        <w:pStyle w:val="TabulkaHraci"/>
        <w:tabs>
          <w:tab w:val="clear" w:pos="3402"/>
          <w:tab w:val="clear" w:pos="8845"/>
          <w:tab w:val="left" w:pos="2835"/>
          <w:tab w:val="center" w:pos="8647"/>
        </w:tabs>
      </w:pPr>
      <w:r>
        <w:tab/>
        <w:t>6.</w:t>
      </w:r>
      <w:r>
        <w:tab/>
        <w:t>Jiří Konvalinka</w:t>
      </w:r>
      <w:r>
        <w:tab/>
        <w:t xml:space="preserve">TJ Sokol Šanov </w:t>
      </w:r>
      <w:r>
        <w:tab/>
        <w:t>558.42</w:t>
      </w:r>
      <w:r>
        <w:tab/>
        <w:t>370.6</w:t>
      </w:r>
      <w:r>
        <w:tab/>
        <w:t>187.8</w:t>
      </w:r>
      <w:r>
        <w:tab/>
        <w:t>3.7</w:t>
      </w:r>
      <w:r>
        <w:tab/>
        <w:t>4/4</w:t>
      </w:r>
      <w:r>
        <w:tab/>
        <w:t>(609)</w:t>
      </w:r>
    </w:p>
    <w:p w:rsidR="002655B6" w:rsidRDefault="00B457C3" w:rsidP="00B457C3">
      <w:pPr>
        <w:pStyle w:val="TabulkaHraci"/>
        <w:tabs>
          <w:tab w:val="clear" w:pos="3402"/>
          <w:tab w:val="clear" w:pos="8845"/>
          <w:tab w:val="left" w:pos="2835"/>
          <w:tab w:val="center" w:pos="8647"/>
        </w:tabs>
      </w:pPr>
      <w:r>
        <w:tab/>
        <w:t>7.</w:t>
      </w:r>
      <w:r>
        <w:tab/>
        <w:t>Petr Mika</w:t>
      </w:r>
      <w:r>
        <w:tab/>
        <w:t xml:space="preserve">TJ Sokol Šanov </w:t>
      </w:r>
      <w:r>
        <w:tab/>
        <w:t>555.33</w:t>
      </w:r>
      <w:r>
        <w:tab/>
        <w:t>371.1</w:t>
      </w:r>
      <w:r>
        <w:tab/>
        <w:t>184.3</w:t>
      </w:r>
      <w:r>
        <w:tab/>
        <w:t>3.1</w:t>
      </w:r>
      <w:r>
        <w:tab/>
        <w:t>4/4</w:t>
      </w:r>
      <w:r>
        <w:tab/>
        <w:t>(599)</w:t>
      </w:r>
    </w:p>
    <w:p w:rsidR="002655B6" w:rsidRDefault="00B457C3" w:rsidP="00B457C3">
      <w:pPr>
        <w:pStyle w:val="TabulkaHraci"/>
        <w:tabs>
          <w:tab w:val="clear" w:pos="3402"/>
          <w:tab w:val="clear" w:pos="8845"/>
          <w:tab w:val="left" w:pos="2835"/>
          <w:tab w:val="center" w:pos="8647"/>
        </w:tabs>
      </w:pPr>
      <w:r>
        <w:tab/>
        <w:t>8.</w:t>
      </w:r>
      <w:r>
        <w:tab/>
        <w:t>Roman Mlynarik</w:t>
      </w:r>
      <w:r>
        <w:tab/>
      </w:r>
      <w:r>
        <w:rPr>
          <w:sz w:val="18"/>
        </w:rPr>
        <w:t xml:space="preserve">TJ Lokomotiva Valtice  </w:t>
      </w:r>
      <w:r>
        <w:tab/>
        <w:t>549.92</w:t>
      </w:r>
      <w:r>
        <w:tab/>
        <w:t>367.7</w:t>
      </w:r>
      <w:r>
        <w:tab/>
        <w:t>182.3</w:t>
      </w:r>
      <w:r>
        <w:tab/>
        <w:t>5.5</w:t>
      </w:r>
      <w:r>
        <w:tab/>
        <w:t>3/3</w:t>
      </w:r>
      <w:r>
        <w:tab/>
        <w:t>(577)</w:t>
      </w:r>
    </w:p>
    <w:p w:rsidR="002655B6" w:rsidRDefault="00B457C3" w:rsidP="00B457C3">
      <w:pPr>
        <w:pStyle w:val="TabulkaHraci"/>
        <w:tabs>
          <w:tab w:val="clear" w:pos="3402"/>
          <w:tab w:val="clear" w:pos="8845"/>
          <w:tab w:val="left" w:pos="2835"/>
          <w:tab w:val="center" w:pos="8647"/>
        </w:tabs>
      </w:pPr>
      <w:r>
        <w:tab/>
        <w:t>9.</w:t>
      </w:r>
      <w:r>
        <w:tab/>
        <w:t>Milan Volf</w:t>
      </w:r>
      <w:r>
        <w:tab/>
        <w:t xml:space="preserve">TJ Sokol Šanov </w:t>
      </w:r>
      <w:r>
        <w:tab/>
        <w:t>549.42</w:t>
      </w:r>
      <w:r>
        <w:tab/>
        <w:t>373.0</w:t>
      </w:r>
      <w:r>
        <w:tab/>
        <w:t>176.4</w:t>
      </w:r>
      <w:r>
        <w:tab/>
        <w:t>5.3</w:t>
      </w:r>
      <w:r>
        <w:tab/>
        <w:t>4/4</w:t>
      </w:r>
      <w:r>
        <w:tab/>
        <w:t>(573)</w:t>
      </w:r>
    </w:p>
    <w:p w:rsidR="002655B6" w:rsidRDefault="00B457C3" w:rsidP="00B457C3">
      <w:pPr>
        <w:pStyle w:val="TabulkaHraci"/>
        <w:tabs>
          <w:tab w:val="clear" w:pos="3402"/>
          <w:tab w:val="clear" w:pos="8845"/>
          <w:tab w:val="left" w:pos="2835"/>
          <w:tab w:val="center" w:pos="8647"/>
        </w:tabs>
      </w:pPr>
      <w:r>
        <w:tab/>
        <w:t>10.</w:t>
      </w:r>
      <w:r>
        <w:tab/>
        <w:t>Zbyněk Bábíček</w:t>
      </w:r>
      <w:r>
        <w:tab/>
        <w:t xml:space="preserve">TJ Sokol Mistřín </w:t>
      </w:r>
      <w:r>
        <w:tab/>
        <w:t>548.50</w:t>
      </w:r>
      <w:r>
        <w:tab/>
        <w:t>363.1</w:t>
      </w:r>
      <w:r>
        <w:tab/>
        <w:t>185.4</w:t>
      </w:r>
      <w:r>
        <w:tab/>
        <w:t>2.8</w:t>
      </w:r>
      <w:r>
        <w:tab/>
        <w:t>5/5</w:t>
      </w:r>
      <w:r>
        <w:tab/>
        <w:t>(565)</w:t>
      </w:r>
    </w:p>
    <w:p w:rsidR="002655B6" w:rsidRDefault="00B457C3" w:rsidP="00B457C3">
      <w:pPr>
        <w:pStyle w:val="TabulkaHraci"/>
        <w:tabs>
          <w:tab w:val="clear" w:pos="3402"/>
          <w:tab w:val="clear" w:pos="8845"/>
          <w:tab w:val="left" w:pos="2835"/>
          <w:tab w:val="center" w:pos="8647"/>
        </w:tabs>
      </w:pPr>
      <w:r>
        <w:tab/>
        <w:t>11.</w:t>
      </w:r>
      <w:r>
        <w:tab/>
        <w:t>Dušan Rodek</w:t>
      </w:r>
      <w:r>
        <w:tab/>
        <w:t>TJ Centropen Dačice C</w:t>
      </w:r>
      <w:r>
        <w:tab/>
        <w:t>547.75</w:t>
      </w:r>
      <w:r>
        <w:tab/>
        <w:t>360.9</w:t>
      </w:r>
      <w:r>
        <w:tab/>
        <w:t>186.9</w:t>
      </w:r>
      <w:r>
        <w:tab/>
        <w:t>4.1</w:t>
      </w:r>
      <w:r>
        <w:tab/>
        <w:t>4/5</w:t>
      </w:r>
      <w:r>
        <w:tab/>
        <w:t>(569)</w:t>
      </w:r>
    </w:p>
    <w:p w:rsidR="002655B6" w:rsidRDefault="00B457C3" w:rsidP="00B457C3">
      <w:pPr>
        <w:pStyle w:val="TabulkaHraci"/>
        <w:tabs>
          <w:tab w:val="clear" w:pos="3402"/>
          <w:tab w:val="clear" w:pos="8845"/>
          <w:tab w:val="left" w:pos="2835"/>
          <w:tab w:val="center" w:pos="8647"/>
        </w:tabs>
      </w:pPr>
      <w:r>
        <w:tab/>
        <w:t>12.</w:t>
      </w:r>
      <w:r>
        <w:tab/>
        <w:t>Roman Doležal</w:t>
      </w:r>
      <w:r>
        <w:tab/>
        <w:t xml:space="preserve">TJ Start Jihlava </w:t>
      </w:r>
      <w:r>
        <w:tab/>
        <w:t>547.11</w:t>
      </w:r>
      <w:r>
        <w:tab/>
        <w:t>356.2</w:t>
      </w:r>
      <w:r>
        <w:tab/>
        <w:t>190.9</w:t>
      </w:r>
      <w:r>
        <w:tab/>
        <w:t>3.4</w:t>
      </w:r>
      <w:r>
        <w:tab/>
        <w:t>3/3</w:t>
      </w:r>
      <w:r>
        <w:tab/>
        <w:t>(585)</w:t>
      </w:r>
    </w:p>
    <w:p w:rsidR="002655B6" w:rsidRDefault="00B457C3" w:rsidP="00B457C3">
      <w:pPr>
        <w:pStyle w:val="TabulkaHraci"/>
        <w:tabs>
          <w:tab w:val="clear" w:pos="3402"/>
          <w:tab w:val="clear" w:pos="8845"/>
          <w:tab w:val="left" w:pos="2835"/>
          <w:tab w:val="center" w:pos="8647"/>
        </w:tabs>
      </w:pPr>
      <w:r>
        <w:tab/>
        <w:t>13.</w:t>
      </w:r>
      <w:r>
        <w:tab/>
        <w:t>Dominik Fojtík</w:t>
      </w:r>
      <w:r>
        <w:tab/>
      </w:r>
      <w:r>
        <w:rPr>
          <w:sz w:val="18"/>
        </w:rPr>
        <w:t xml:space="preserve">SK Podlužan Prušánky </w:t>
      </w:r>
      <w:r>
        <w:tab/>
        <w:t>546.17</w:t>
      </w:r>
      <w:r>
        <w:tab/>
        <w:t>366.5</w:t>
      </w:r>
      <w:r>
        <w:tab/>
        <w:t>179.7</w:t>
      </w:r>
      <w:r>
        <w:tab/>
        <w:t>5.9</w:t>
      </w:r>
      <w:r>
        <w:tab/>
        <w:t>4/4</w:t>
      </w:r>
      <w:r>
        <w:tab/>
        <w:t>(615)</w:t>
      </w:r>
    </w:p>
    <w:p w:rsidR="002655B6" w:rsidRDefault="00B457C3" w:rsidP="00B457C3">
      <w:pPr>
        <w:pStyle w:val="TabulkaHraci"/>
        <w:tabs>
          <w:tab w:val="clear" w:pos="3402"/>
          <w:tab w:val="clear" w:pos="8845"/>
          <w:tab w:val="left" w:pos="2835"/>
          <w:tab w:val="center" w:pos="8647"/>
        </w:tabs>
      </w:pPr>
      <w:r>
        <w:tab/>
        <w:t>14.</w:t>
      </w:r>
      <w:r>
        <w:tab/>
        <w:t>Tomáš Pospíchal</w:t>
      </w:r>
      <w:r>
        <w:tab/>
        <w:t>TJ Centropen Dačice B</w:t>
      </w:r>
      <w:r>
        <w:tab/>
        <w:t>546.00</w:t>
      </w:r>
      <w:r>
        <w:tab/>
        <w:t>369.4</w:t>
      </w:r>
      <w:r>
        <w:tab/>
        <w:t>176.6</w:t>
      </w:r>
      <w:r>
        <w:tab/>
        <w:t>5.5</w:t>
      </w:r>
      <w:r>
        <w:tab/>
        <w:t>3/3</w:t>
      </w:r>
      <w:r>
        <w:tab/>
        <w:t>(592)</w:t>
      </w:r>
    </w:p>
    <w:p w:rsidR="002655B6" w:rsidRDefault="00B457C3" w:rsidP="00B457C3">
      <w:pPr>
        <w:pStyle w:val="TabulkaHraci"/>
        <w:tabs>
          <w:tab w:val="clear" w:pos="3402"/>
          <w:tab w:val="clear" w:pos="8845"/>
          <w:tab w:val="left" w:pos="2835"/>
          <w:tab w:val="center" w:pos="8647"/>
        </w:tabs>
      </w:pPr>
      <w:r>
        <w:tab/>
        <w:t>15.</w:t>
      </w:r>
      <w:r>
        <w:tab/>
        <w:t>Jakub Cizler</w:t>
      </w:r>
      <w:r>
        <w:tab/>
        <w:t xml:space="preserve">TJ Sokol Mistřín </w:t>
      </w:r>
      <w:r>
        <w:tab/>
        <w:t>545.70</w:t>
      </w:r>
      <w:r>
        <w:tab/>
        <w:t>365.5</w:t>
      </w:r>
      <w:r>
        <w:tab/>
        <w:t>180.2</w:t>
      </w:r>
      <w:r>
        <w:tab/>
        <w:t>4.7</w:t>
      </w:r>
      <w:r>
        <w:tab/>
        <w:t>5/5</w:t>
      </w:r>
      <w:r>
        <w:tab/>
        <w:t>(570)</w:t>
      </w:r>
    </w:p>
    <w:p w:rsidR="002655B6" w:rsidRDefault="00B457C3" w:rsidP="00B457C3">
      <w:pPr>
        <w:pStyle w:val="TabulkaHraci"/>
        <w:tabs>
          <w:tab w:val="clear" w:pos="3402"/>
          <w:tab w:val="clear" w:pos="8845"/>
          <w:tab w:val="left" w:pos="2835"/>
          <w:tab w:val="center" w:pos="8647"/>
        </w:tabs>
      </w:pPr>
      <w:r>
        <w:tab/>
        <w:t>16.</w:t>
      </w:r>
      <w:r>
        <w:tab/>
        <w:t>Zdeněk Kamiš</w:t>
      </w:r>
      <w:r>
        <w:tab/>
      </w:r>
      <w:r>
        <w:rPr>
          <w:sz w:val="14"/>
        </w:rPr>
        <w:t xml:space="preserve">TJ Lokomotiva České Budějovice </w:t>
      </w:r>
      <w:r>
        <w:tab/>
        <w:t>545.50</w:t>
      </w:r>
      <w:r>
        <w:tab/>
        <w:t>362.3</w:t>
      </w:r>
      <w:r>
        <w:tab/>
        <w:t>183.3</w:t>
      </w:r>
      <w:r>
        <w:tab/>
        <w:t>4.0</w:t>
      </w:r>
      <w:r>
        <w:tab/>
        <w:t>4/4</w:t>
      </w:r>
      <w:r>
        <w:tab/>
        <w:t>(572)</w:t>
      </w:r>
    </w:p>
    <w:p w:rsidR="002655B6" w:rsidRDefault="00B457C3" w:rsidP="00B457C3">
      <w:pPr>
        <w:pStyle w:val="TabulkaHraci"/>
        <w:tabs>
          <w:tab w:val="clear" w:pos="3402"/>
          <w:tab w:val="clear" w:pos="8845"/>
          <w:tab w:val="left" w:pos="2835"/>
          <w:tab w:val="center" w:pos="8647"/>
        </w:tabs>
      </w:pPr>
      <w:r>
        <w:tab/>
        <w:t>17.</w:t>
      </w:r>
      <w:r>
        <w:tab/>
        <w:t>Martin Votava</w:t>
      </w:r>
      <w:r>
        <w:tab/>
        <w:t xml:space="preserve">TJ Start Jihlava </w:t>
      </w:r>
      <w:r>
        <w:tab/>
        <w:t>544.11</w:t>
      </w:r>
      <w:r>
        <w:tab/>
        <w:t>354.9</w:t>
      </w:r>
      <w:r>
        <w:tab/>
        <w:t>189.2</w:t>
      </w:r>
      <w:r>
        <w:tab/>
        <w:t>1.7</w:t>
      </w:r>
      <w:r>
        <w:tab/>
        <w:t>3/3</w:t>
      </w:r>
      <w:r>
        <w:tab/>
        <w:t>(559)</w:t>
      </w:r>
    </w:p>
    <w:p w:rsidR="002655B6" w:rsidRDefault="00B457C3" w:rsidP="00B457C3">
      <w:pPr>
        <w:pStyle w:val="TabulkaHraci"/>
        <w:tabs>
          <w:tab w:val="clear" w:pos="3402"/>
          <w:tab w:val="clear" w:pos="8845"/>
          <w:tab w:val="left" w:pos="2835"/>
          <w:tab w:val="center" w:pos="8647"/>
        </w:tabs>
      </w:pPr>
      <w:r>
        <w:tab/>
        <w:t>18.</w:t>
      </w:r>
      <w:r>
        <w:tab/>
        <w:t>Vlastimil Brázdil</w:t>
      </w:r>
      <w:r>
        <w:tab/>
        <w:t xml:space="preserve">TJ Sokol Machová </w:t>
      </w:r>
      <w:r>
        <w:tab/>
        <w:t>542.60</w:t>
      </w:r>
      <w:r>
        <w:tab/>
        <w:t>367.4</w:t>
      </w:r>
      <w:r>
        <w:tab/>
        <w:t>175.2</w:t>
      </w:r>
      <w:r>
        <w:tab/>
        <w:t>5.9</w:t>
      </w:r>
      <w:r>
        <w:tab/>
        <w:t>5/5</w:t>
      </w:r>
      <w:r>
        <w:tab/>
        <w:t>(559)</w:t>
      </w:r>
    </w:p>
    <w:p w:rsidR="002655B6" w:rsidRDefault="00B457C3" w:rsidP="00B457C3">
      <w:pPr>
        <w:pStyle w:val="TabulkaHraci"/>
        <w:tabs>
          <w:tab w:val="clear" w:pos="3402"/>
          <w:tab w:val="clear" w:pos="8845"/>
          <w:tab w:val="left" w:pos="2835"/>
          <w:tab w:val="center" w:pos="8647"/>
        </w:tabs>
      </w:pPr>
      <w:r>
        <w:tab/>
        <w:t>19.</w:t>
      </w:r>
      <w:r>
        <w:tab/>
        <w:t>Vojtěch Novák</w:t>
      </w:r>
      <w:r>
        <w:tab/>
      </w:r>
      <w:r>
        <w:rPr>
          <w:sz w:val="18"/>
        </w:rPr>
        <w:t xml:space="preserve">SK Podlužan Prušánky </w:t>
      </w:r>
      <w:r>
        <w:tab/>
        <w:t>542.42</w:t>
      </w:r>
      <w:r>
        <w:tab/>
        <w:t>359.8</w:t>
      </w:r>
      <w:r>
        <w:tab/>
        <w:t>182.7</w:t>
      </w:r>
      <w:r>
        <w:tab/>
        <w:t>1.9</w:t>
      </w:r>
      <w:r>
        <w:tab/>
        <w:t>4/4</w:t>
      </w:r>
      <w:r>
        <w:tab/>
        <w:t>(593)</w:t>
      </w:r>
    </w:p>
    <w:p w:rsidR="002655B6" w:rsidRDefault="00B457C3" w:rsidP="00B457C3">
      <w:pPr>
        <w:pStyle w:val="TabulkaHraci"/>
        <w:tabs>
          <w:tab w:val="clear" w:pos="3402"/>
          <w:tab w:val="clear" w:pos="8845"/>
          <w:tab w:val="left" w:pos="2835"/>
          <w:tab w:val="center" w:pos="8647"/>
        </w:tabs>
      </w:pPr>
      <w:r>
        <w:lastRenderedPageBreak/>
        <w:tab/>
        <w:t>20.</w:t>
      </w:r>
      <w:r>
        <w:tab/>
      </w:r>
      <w:r>
        <w:rPr>
          <w:sz w:val="18"/>
        </w:rPr>
        <w:t>František Herůfek ml.</w:t>
      </w:r>
      <w:r>
        <w:tab/>
      </w:r>
      <w:r>
        <w:rPr>
          <w:sz w:val="18"/>
        </w:rPr>
        <w:t xml:space="preserve">TJ Lokomotiva Valtice  </w:t>
      </w:r>
      <w:r>
        <w:tab/>
        <w:t>541.89</w:t>
      </w:r>
      <w:r>
        <w:tab/>
        <w:t>371.9</w:t>
      </w:r>
      <w:r>
        <w:tab/>
        <w:t>170.0</w:t>
      </w:r>
      <w:r>
        <w:tab/>
        <w:t>6.9</w:t>
      </w:r>
      <w:r>
        <w:tab/>
        <w:t>3/3</w:t>
      </w:r>
      <w:r>
        <w:tab/>
        <w:t>(566)</w:t>
      </w:r>
    </w:p>
    <w:p w:rsidR="002655B6" w:rsidRDefault="00B457C3" w:rsidP="00B457C3">
      <w:pPr>
        <w:pStyle w:val="TabulkaHraci"/>
        <w:tabs>
          <w:tab w:val="clear" w:pos="3402"/>
          <w:tab w:val="clear" w:pos="8845"/>
          <w:tab w:val="left" w:pos="2835"/>
          <w:tab w:val="center" w:pos="8647"/>
        </w:tabs>
      </w:pPr>
      <w:r>
        <w:tab/>
        <w:t>21.</w:t>
      </w:r>
      <w:r>
        <w:tab/>
        <w:t>Jiří Matoušek</w:t>
      </w:r>
      <w:r>
        <w:tab/>
        <w:t xml:space="preserve">TJ Sokol Slavonice </w:t>
      </w:r>
      <w:r>
        <w:tab/>
        <w:t>541.75</w:t>
      </w:r>
      <w:r>
        <w:tab/>
        <w:t>362.6</w:t>
      </w:r>
      <w:r>
        <w:tab/>
        <w:t>179.2</w:t>
      </w:r>
      <w:r>
        <w:tab/>
        <w:t>4.0</w:t>
      </w:r>
      <w:r>
        <w:tab/>
        <w:t>4/4</w:t>
      </w:r>
      <w:r>
        <w:tab/>
        <w:t>(567)</w:t>
      </w:r>
    </w:p>
    <w:p w:rsidR="002655B6" w:rsidRDefault="00B457C3" w:rsidP="00B457C3">
      <w:pPr>
        <w:pStyle w:val="TabulkaHraci"/>
        <w:tabs>
          <w:tab w:val="clear" w:pos="3402"/>
          <w:tab w:val="clear" w:pos="8845"/>
          <w:tab w:val="left" w:pos="2835"/>
          <w:tab w:val="center" w:pos="8647"/>
        </w:tabs>
      </w:pPr>
      <w:r>
        <w:tab/>
        <w:t>22.</w:t>
      </w:r>
      <w:r>
        <w:tab/>
        <w:t>Libor Kočovský</w:t>
      </w:r>
      <w:r>
        <w:tab/>
        <w:t xml:space="preserve">KK Slavoj Žirovnice </w:t>
      </w:r>
      <w:r>
        <w:tab/>
        <w:t>541.42</w:t>
      </w:r>
      <w:r>
        <w:tab/>
        <w:t>365.2</w:t>
      </w:r>
      <w:r>
        <w:tab/>
        <w:t>176.3</w:t>
      </w:r>
      <w:r>
        <w:tab/>
        <w:t>5.3</w:t>
      </w:r>
      <w:r>
        <w:tab/>
        <w:t>3/3</w:t>
      </w:r>
      <w:r>
        <w:tab/>
        <w:t>(620)</w:t>
      </w:r>
    </w:p>
    <w:p w:rsidR="002655B6" w:rsidRDefault="00B457C3" w:rsidP="00B457C3">
      <w:pPr>
        <w:pStyle w:val="TabulkaHraci"/>
        <w:tabs>
          <w:tab w:val="clear" w:pos="3402"/>
          <w:tab w:val="clear" w:pos="8845"/>
          <w:tab w:val="left" w:pos="2835"/>
          <w:tab w:val="center" w:pos="8647"/>
        </w:tabs>
      </w:pPr>
      <w:r>
        <w:tab/>
        <w:t>23.</w:t>
      </w:r>
      <w:r>
        <w:tab/>
        <w:t>Petr Pesau</w:t>
      </w:r>
      <w:r>
        <w:tab/>
      </w:r>
      <w:r>
        <w:rPr>
          <w:sz w:val="18"/>
        </w:rPr>
        <w:t xml:space="preserve">TJ Lokomotiva Valtice  </w:t>
      </w:r>
      <w:r>
        <w:tab/>
        <w:t>541.17</w:t>
      </w:r>
      <w:r>
        <w:tab/>
        <w:t>365.6</w:t>
      </w:r>
      <w:r>
        <w:tab/>
        <w:t>175.6</w:t>
      </w:r>
      <w:r>
        <w:tab/>
        <w:t>5.6</w:t>
      </w:r>
      <w:r>
        <w:tab/>
        <w:t>3/3</w:t>
      </w:r>
      <w:r>
        <w:tab/>
        <w:t>(573)</w:t>
      </w:r>
    </w:p>
    <w:p w:rsidR="002655B6" w:rsidRDefault="00B457C3" w:rsidP="00B457C3">
      <w:pPr>
        <w:pStyle w:val="TabulkaHraci"/>
        <w:tabs>
          <w:tab w:val="clear" w:pos="3402"/>
          <w:tab w:val="clear" w:pos="8845"/>
          <w:tab w:val="left" w:pos="2835"/>
          <w:tab w:val="center" w:pos="8647"/>
        </w:tabs>
      </w:pPr>
      <w:r>
        <w:tab/>
        <w:t>24.</w:t>
      </w:r>
      <w:r>
        <w:tab/>
        <w:t>Tomáš Válka</w:t>
      </w:r>
      <w:r>
        <w:tab/>
        <w:t>TJ Sokol Husovice C</w:t>
      </w:r>
      <w:r>
        <w:tab/>
        <w:t>540.67</w:t>
      </w:r>
      <w:r>
        <w:tab/>
        <w:t>365.0</w:t>
      </w:r>
      <w:r>
        <w:tab/>
        <w:t>175.7</w:t>
      </w:r>
      <w:r>
        <w:tab/>
        <w:t>4.7</w:t>
      </w:r>
      <w:r>
        <w:tab/>
        <w:t>3/3</w:t>
      </w:r>
      <w:r>
        <w:tab/>
        <w:t>(548)</w:t>
      </w:r>
    </w:p>
    <w:p w:rsidR="002655B6" w:rsidRDefault="00B457C3" w:rsidP="00B457C3">
      <w:pPr>
        <w:pStyle w:val="TabulkaHraci"/>
        <w:tabs>
          <w:tab w:val="clear" w:pos="3402"/>
          <w:tab w:val="clear" w:pos="8845"/>
          <w:tab w:val="left" w:pos="2835"/>
          <w:tab w:val="center" w:pos="8647"/>
        </w:tabs>
      </w:pPr>
      <w:r>
        <w:tab/>
        <w:t>25.</w:t>
      </w:r>
      <w:r>
        <w:tab/>
        <w:t>Michal Laga</w:t>
      </w:r>
      <w:r>
        <w:tab/>
        <w:t xml:space="preserve">TJ Sokol Machová </w:t>
      </w:r>
      <w:r>
        <w:tab/>
        <w:t>540.40</w:t>
      </w:r>
      <w:r>
        <w:tab/>
        <w:t>366.8</w:t>
      </w:r>
      <w:r>
        <w:tab/>
        <w:t>173.6</w:t>
      </w:r>
      <w:r>
        <w:tab/>
        <w:t>6.3</w:t>
      </w:r>
      <w:r>
        <w:tab/>
        <w:t>5/5</w:t>
      </w:r>
      <w:r>
        <w:tab/>
        <w:t>(567)</w:t>
      </w:r>
    </w:p>
    <w:p w:rsidR="002655B6" w:rsidRDefault="00B457C3" w:rsidP="00B457C3">
      <w:pPr>
        <w:pStyle w:val="TabulkaHraci"/>
        <w:tabs>
          <w:tab w:val="clear" w:pos="3402"/>
          <w:tab w:val="clear" w:pos="8845"/>
          <w:tab w:val="left" w:pos="2835"/>
          <w:tab w:val="center" w:pos="8647"/>
        </w:tabs>
      </w:pPr>
      <w:r>
        <w:tab/>
        <w:t>26.</w:t>
      </w:r>
      <w:r>
        <w:tab/>
        <w:t>Roman Hrančík</w:t>
      </w:r>
      <w:r>
        <w:tab/>
        <w:t xml:space="preserve">TJ Sokol Machová </w:t>
      </w:r>
      <w:r>
        <w:tab/>
        <w:t>539.60</w:t>
      </w:r>
      <w:r>
        <w:tab/>
        <w:t>368.7</w:t>
      </w:r>
      <w:r>
        <w:tab/>
        <w:t>170.9</w:t>
      </w:r>
      <w:r>
        <w:tab/>
        <w:t>5.4</w:t>
      </w:r>
      <w:r>
        <w:tab/>
        <w:t>5/5</w:t>
      </w:r>
      <w:r>
        <w:tab/>
        <w:t>(583)</w:t>
      </w:r>
    </w:p>
    <w:p w:rsidR="002655B6" w:rsidRDefault="00B457C3" w:rsidP="00B457C3">
      <w:pPr>
        <w:pStyle w:val="TabulkaHraci"/>
        <w:tabs>
          <w:tab w:val="clear" w:pos="3402"/>
          <w:tab w:val="clear" w:pos="8845"/>
          <w:tab w:val="left" w:pos="2835"/>
          <w:tab w:val="center" w:pos="8647"/>
        </w:tabs>
      </w:pPr>
      <w:r>
        <w:tab/>
        <w:t>27.</w:t>
      </w:r>
      <w:r>
        <w:tab/>
        <w:t>Lukáš Novák</w:t>
      </w:r>
      <w:r>
        <w:tab/>
        <w:t xml:space="preserve">TJ Start Jihlava </w:t>
      </w:r>
      <w:r>
        <w:tab/>
        <w:t>539.50</w:t>
      </w:r>
      <w:r>
        <w:tab/>
        <w:t>359.5</w:t>
      </w:r>
      <w:r>
        <w:tab/>
        <w:t>180.0</w:t>
      </w:r>
      <w:r>
        <w:tab/>
        <w:t>4.7</w:t>
      </w:r>
      <w:r>
        <w:tab/>
        <w:t>2/3</w:t>
      </w:r>
      <w:r>
        <w:tab/>
        <w:t>(556)</w:t>
      </w:r>
    </w:p>
    <w:p w:rsidR="002655B6" w:rsidRDefault="00B457C3" w:rsidP="00B457C3">
      <w:pPr>
        <w:pStyle w:val="TabulkaHraci"/>
        <w:tabs>
          <w:tab w:val="clear" w:pos="3402"/>
          <w:tab w:val="clear" w:pos="8845"/>
          <w:tab w:val="left" w:pos="2835"/>
          <w:tab w:val="center" w:pos="8647"/>
        </w:tabs>
      </w:pPr>
      <w:r>
        <w:tab/>
        <w:t>28.</w:t>
      </w:r>
      <w:r>
        <w:tab/>
        <w:t>Zdeněk Musil</w:t>
      </w:r>
      <w:r>
        <w:tab/>
      </w:r>
      <w:r>
        <w:rPr>
          <w:sz w:val="18"/>
        </w:rPr>
        <w:t xml:space="preserve">TJ Lokomotiva Valtice  </w:t>
      </w:r>
      <w:r>
        <w:tab/>
        <w:t>539.33</w:t>
      </w:r>
      <w:r>
        <w:tab/>
        <w:t>364.8</w:t>
      </w:r>
      <w:r>
        <w:tab/>
        <w:t>174.5</w:t>
      </w:r>
      <w:r>
        <w:tab/>
        <w:t>5.8</w:t>
      </w:r>
      <w:r>
        <w:tab/>
        <w:t>2/3</w:t>
      </w:r>
      <w:r>
        <w:tab/>
        <w:t>(591)</w:t>
      </w:r>
    </w:p>
    <w:p w:rsidR="002655B6" w:rsidRDefault="00B457C3" w:rsidP="00B457C3">
      <w:pPr>
        <w:pStyle w:val="TabulkaHraci"/>
        <w:tabs>
          <w:tab w:val="clear" w:pos="3402"/>
          <w:tab w:val="clear" w:pos="8845"/>
          <w:tab w:val="left" w:pos="2835"/>
          <w:tab w:val="center" w:pos="8647"/>
        </w:tabs>
      </w:pPr>
      <w:r>
        <w:tab/>
        <w:t>29.</w:t>
      </w:r>
      <w:r>
        <w:tab/>
        <w:t>Petr Janák</w:t>
      </w:r>
      <w:r>
        <w:tab/>
        <w:t>TJ Centropen Dačice B</w:t>
      </w:r>
      <w:r>
        <w:tab/>
        <w:t>539.00</w:t>
      </w:r>
      <w:r>
        <w:tab/>
        <w:t>365.5</w:t>
      </w:r>
      <w:r>
        <w:tab/>
        <w:t>173.5</w:t>
      </w:r>
      <w:r>
        <w:tab/>
        <w:t>5.8</w:t>
      </w:r>
      <w:r>
        <w:tab/>
        <w:t>2/3</w:t>
      </w:r>
      <w:r>
        <w:tab/>
        <w:t>(560)</w:t>
      </w:r>
    </w:p>
    <w:p w:rsidR="002655B6" w:rsidRDefault="00B457C3" w:rsidP="00B457C3">
      <w:pPr>
        <w:pStyle w:val="TabulkaHraci"/>
        <w:tabs>
          <w:tab w:val="clear" w:pos="3402"/>
          <w:tab w:val="clear" w:pos="8845"/>
          <w:tab w:val="left" w:pos="2835"/>
          <w:tab w:val="center" w:pos="8647"/>
        </w:tabs>
      </w:pPr>
      <w:r>
        <w:tab/>
        <w:t>30.</w:t>
      </w:r>
      <w:r>
        <w:tab/>
        <w:t>Martin Fiala</w:t>
      </w:r>
      <w:r>
        <w:tab/>
        <w:t xml:space="preserve">TJ Sokol Mistřín </w:t>
      </w:r>
      <w:r>
        <w:tab/>
        <w:t>538.75</w:t>
      </w:r>
      <w:r>
        <w:tab/>
        <w:t>364.6</w:t>
      </w:r>
      <w:r>
        <w:tab/>
        <w:t>174.1</w:t>
      </w:r>
      <w:r>
        <w:tab/>
        <w:t>4.6</w:t>
      </w:r>
      <w:r>
        <w:tab/>
        <w:t>4/5</w:t>
      </w:r>
      <w:r>
        <w:tab/>
        <w:t>(555)</w:t>
      </w:r>
    </w:p>
    <w:p w:rsidR="002655B6" w:rsidRDefault="00B457C3" w:rsidP="00B457C3">
      <w:pPr>
        <w:pStyle w:val="TabulkaHraci"/>
        <w:tabs>
          <w:tab w:val="clear" w:pos="3402"/>
          <w:tab w:val="clear" w:pos="8845"/>
          <w:tab w:val="left" w:pos="2835"/>
          <w:tab w:val="center" w:pos="8647"/>
        </w:tabs>
      </w:pPr>
      <w:r>
        <w:tab/>
        <w:t>31.</w:t>
      </w:r>
      <w:r>
        <w:tab/>
        <w:t>Robert Herůfek</w:t>
      </w:r>
      <w:r>
        <w:tab/>
      </w:r>
      <w:r>
        <w:rPr>
          <w:sz w:val="18"/>
        </w:rPr>
        <w:t xml:space="preserve">TJ Lokomotiva Valtice  </w:t>
      </w:r>
      <w:r>
        <w:tab/>
        <w:t>538.50</w:t>
      </w:r>
      <w:r>
        <w:tab/>
        <w:t>371.5</w:t>
      </w:r>
      <w:r>
        <w:tab/>
        <w:t>167.0</w:t>
      </w:r>
      <w:r>
        <w:tab/>
        <w:t>5.8</w:t>
      </w:r>
      <w:r>
        <w:tab/>
        <w:t>2/3</w:t>
      </w:r>
      <w:r>
        <w:tab/>
        <w:t>(566)</w:t>
      </w:r>
    </w:p>
    <w:p w:rsidR="002655B6" w:rsidRDefault="00B457C3" w:rsidP="00B457C3">
      <w:pPr>
        <w:pStyle w:val="TabulkaHraci"/>
        <w:tabs>
          <w:tab w:val="clear" w:pos="3402"/>
          <w:tab w:val="clear" w:pos="8845"/>
          <w:tab w:val="left" w:pos="2835"/>
          <w:tab w:val="center" w:pos="8647"/>
        </w:tabs>
      </w:pPr>
      <w:r>
        <w:tab/>
        <w:t>32.</w:t>
      </w:r>
      <w:r>
        <w:tab/>
        <w:t>Karel Fabeš</w:t>
      </w:r>
      <w:r>
        <w:tab/>
        <w:t>TJ Centropen Dačice C</w:t>
      </w:r>
      <w:r>
        <w:tab/>
        <w:t>537.13</w:t>
      </w:r>
      <w:r>
        <w:tab/>
        <w:t>361.6</w:t>
      </w:r>
      <w:r>
        <w:tab/>
        <w:t>175.5</w:t>
      </w:r>
      <w:r>
        <w:tab/>
        <w:t>5.8</w:t>
      </w:r>
      <w:r>
        <w:tab/>
        <w:t>4/5</w:t>
      </w:r>
      <w:r>
        <w:tab/>
        <w:t>(570)</w:t>
      </w:r>
    </w:p>
    <w:p w:rsidR="002655B6" w:rsidRDefault="00B457C3" w:rsidP="00B457C3">
      <w:pPr>
        <w:pStyle w:val="TabulkaHraci"/>
        <w:tabs>
          <w:tab w:val="clear" w:pos="3402"/>
          <w:tab w:val="clear" w:pos="8845"/>
          <w:tab w:val="left" w:pos="2835"/>
          <w:tab w:val="center" w:pos="8647"/>
        </w:tabs>
      </w:pPr>
      <w:r>
        <w:tab/>
        <w:t>33.</w:t>
      </w:r>
      <w:r>
        <w:tab/>
        <w:t>Patrik Solař</w:t>
      </w:r>
      <w:r>
        <w:tab/>
        <w:t xml:space="preserve">KK Slavoj Žirovnice </w:t>
      </w:r>
      <w:r>
        <w:tab/>
        <w:t>536.75</w:t>
      </w:r>
      <w:r>
        <w:tab/>
        <w:t>359.3</w:t>
      </w:r>
      <w:r>
        <w:tab/>
        <w:t>177.5</w:t>
      </w:r>
      <w:r>
        <w:tab/>
        <w:t>4.8</w:t>
      </w:r>
      <w:r>
        <w:tab/>
        <w:t>3/3</w:t>
      </w:r>
      <w:r>
        <w:tab/>
        <w:t>(574)</w:t>
      </w:r>
    </w:p>
    <w:p w:rsidR="002655B6" w:rsidRDefault="00B457C3" w:rsidP="00B457C3">
      <w:pPr>
        <w:pStyle w:val="TabulkaHraci"/>
        <w:tabs>
          <w:tab w:val="clear" w:pos="3402"/>
          <w:tab w:val="clear" w:pos="8845"/>
          <w:tab w:val="left" w:pos="2835"/>
          <w:tab w:val="center" w:pos="8647"/>
        </w:tabs>
      </w:pPr>
      <w:r>
        <w:tab/>
        <w:t>34.</w:t>
      </w:r>
      <w:r>
        <w:tab/>
        <w:t>Milan Kabelka</w:t>
      </w:r>
      <w:r>
        <w:tab/>
        <w:t>TJ Centropen Dačice B</w:t>
      </w:r>
      <w:r>
        <w:tab/>
        <w:t>536.42</w:t>
      </w:r>
      <w:r>
        <w:tab/>
        <w:t>357.6</w:t>
      </w:r>
      <w:r>
        <w:tab/>
        <w:t>178.8</w:t>
      </w:r>
      <w:r>
        <w:tab/>
        <w:t>5.1</w:t>
      </w:r>
      <w:r>
        <w:tab/>
        <w:t>3/3</w:t>
      </w:r>
      <w:r>
        <w:tab/>
        <w:t>(567)</w:t>
      </w:r>
    </w:p>
    <w:p w:rsidR="002655B6" w:rsidRDefault="00B457C3" w:rsidP="00B457C3">
      <w:pPr>
        <w:pStyle w:val="TabulkaHraci"/>
        <w:tabs>
          <w:tab w:val="clear" w:pos="3402"/>
          <w:tab w:val="clear" w:pos="8845"/>
          <w:tab w:val="left" w:pos="2835"/>
          <w:tab w:val="center" w:pos="8647"/>
        </w:tabs>
      </w:pPr>
      <w:r>
        <w:tab/>
        <w:t>35.</w:t>
      </w:r>
      <w:r>
        <w:tab/>
        <w:t>Martin Voltr</w:t>
      </w:r>
      <w:r>
        <w:tab/>
      </w:r>
      <w:r>
        <w:rPr>
          <w:sz w:val="14"/>
        </w:rPr>
        <w:t xml:space="preserve">TJ Lokomotiva České Budějovice </w:t>
      </w:r>
      <w:r>
        <w:tab/>
        <w:t>535.75</w:t>
      </w:r>
      <w:r>
        <w:tab/>
        <w:t>353.6</w:t>
      </w:r>
      <w:r>
        <w:tab/>
        <w:t>182.2</w:t>
      </w:r>
      <w:r>
        <w:tab/>
        <w:t>3.3</w:t>
      </w:r>
      <w:r>
        <w:tab/>
        <w:t>4/4</w:t>
      </w:r>
      <w:r>
        <w:tab/>
        <w:t>(567)</w:t>
      </w:r>
    </w:p>
    <w:p w:rsidR="002655B6" w:rsidRDefault="00B457C3" w:rsidP="00B457C3">
      <w:pPr>
        <w:pStyle w:val="TabulkaHraci"/>
        <w:tabs>
          <w:tab w:val="clear" w:pos="3402"/>
          <w:tab w:val="clear" w:pos="8845"/>
          <w:tab w:val="left" w:pos="2835"/>
          <w:tab w:val="center" w:pos="8647"/>
        </w:tabs>
      </w:pPr>
      <w:r>
        <w:tab/>
        <w:t>36.</w:t>
      </w:r>
      <w:r>
        <w:tab/>
        <w:t>Luděk Svozil</w:t>
      </w:r>
      <w:r>
        <w:tab/>
        <w:t xml:space="preserve">TJ Sokol Mistřín </w:t>
      </w:r>
      <w:r>
        <w:tab/>
        <w:t>534.80</w:t>
      </w:r>
      <w:r>
        <w:tab/>
        <w:t>359.6</w:t>
      </w:r>
      <w:r>
        <w:tab/>
        <w:t>175.2</w:t>
      </w:r>
      <w:r>
        <w:tab/>
        <w:t>5.8</w:t>
      </w:r>
      <w:r>
        <w:tab/>
        <w:t>5/5</w:t>
      </w:r>
      <w:r>
        <w:tab/>
        <w:t>(578)</w:t>
      </w:r>
    </w:p>
    <w:p w:rsidR="002655B6" w:rsidRDefault="00B457C3" w:rsidP="00B457C3">
      <w:pPr>
        <w:pStyle w:val="TabulkaHraci"/>
        <w:tabs>
          <w:tab w:val="clear" w:pos="3402"/>
          <w:tab w:val="clear" w:pos="8845"/>
          <w:tab w:val="left" w:pos="2835"/>
          <w:tab w:val="center" w:pos="8647"/>
        </w:tabs>
      </w:pPr>
      <w:r>
        <w:tab/>
        <w:t>37.</w:t>
      </w:r>
      <w:r>
        <w:tab/>
        <w:t>Pavel Ryšavý</w:t>
      </w:r>
      <w:r>
        <w:tab/>
        <w:t xml:space="preserve">KK Slavoj Žirovnice </w:t>
      </w:r>
      <w:r>
        <w:tab/>
        <w:t>534.67</w:t>
      </w:r>
      <w:r>
        <w:tab/>
        <w:t>358.7</w:t>
      </w:r>
      <w:r>
        <w:tab/>
        <w:t>176.0</w:t>
      </w:r>
      <w:r>
        <w:tab/>
        <w:t>6.2</w:t>
      </w:r>
      <w:r>
        <w:tab/>
        <w:t>3/3</w:t>
      </w:r>
      <w:r>
        <w:tab/>
        <w:t>(561)</w:t>
      </w:r>
    </w:p>
    <w:p w:rsidR="002655B6" w:rsidRDefault="00B457C3" w:rsidP="00B457C3">
      <w:pPr>
        <w:pStyle w:val="TabulkaHraci"/>
        <w:tabs>
          <w:tab w:val="clear" w:pos="3402"/>
          <w:tab w:val="clear" w:pos="8845"/>
          <w:tab w:val="left" w:pos="2835"/>
          <w:tab w:val="center" w:pos="8647"/>
        </w:tabs>
      </w:pPr>
      <w:r>
        <w:tab/>
        <w:t>38.</w:t>
      </w:r>
      <w:r>
        <w:tab/>
        <w:t>Radim Meluzín</w:t>
      </w:r>
      <w:r>
        <w:tab/>
        <w:t>TJ Sokol Husovice C</w:t>
      </w:r>
      <w:r>
        <w:tab/>
        <w:t>534.50</w:t>
      </w:r>
      <w:r>
        <w:tab/>
        <w:t>363.7</w:t>
      </w:r>
      <w:r>
        <w:tab/>
        <w:t>170.8</w:t>
      </w:r>
      <w:r>
        <w:tab/>
        <w:t>4.3</w:t>
      </w:r>
      <w:r>
        <w:tab/>
        <w:t>2/3</w:t>
      </w:r>
      <w:r>
        <w:tab/>
        <w:t>(557)</w:t>
      </w:r>
    </w:p>
    <w:p w:rsidR="002655B6" w:rsidRDefault="00B457C3" w:rsidP="00B457C3">
      <w:pPr>
        <w:pStyle w:val="TabulkaHraci"/>
        <w:tabs>
          <w:tab w:val="clear" w:pos="3402"/>
          <w:tab w:val="clear" w:pos="8845"/>
          <w:tab w:val="left" w:pos="2835"/>
          <w:tab w:val="center" w:pos="8647"/>
        </w:tabs>
      </w:pPr>
      <w:r>
        <w:tab/>
        <w:t>39.</w:t>
      </w:r>
      <w:r>
        <w:tab/>
        <w:t>Martin Gabrhel</w:t>
      </w:r>
      <w:r>
        <w:tab/>
        <w:t>TJ Sokol Husovice C</w:t>
      </w:r>
      <w:r>
        <w:tab/>
        <w:t>534.25</w:t>
      </w:r>
      <w:r>
        <w:tab/>
        <w:t>370.0</w:t>
      </w:r>
      <w:r>
        <w:tab/>
        <w:t>164.3</w:t>
      </w:r>
      <w:r>
        <w:tab/>
        <w:t>6.0</w:t>
      </w:r>
      <w:r>
        <w:tab/>
        <w:t>2/3</w:t>
      </w:r>
      <w:r>
        <w:tab/>
        <w:t>(588)</w:t>
      </w:r>
    </w:p>
    <w:p w:rsidR="002655B6" w:rsidRDefault="00B457C3" w:rsidP="00B457C3">
      <w:pPr>
        <w:pStyle w:val="TabulkaHraci"/>
        <w:tabs>
          <w:tab w:val="clear" w:pos="3402"/>
          <w:tab w:val="clear" w:pos="8845"/>
          <w:tab w:val="left" w:pos="2835"/>
          <w:tab w:val="center" w:pos="8647"/>
        </w:tabs>
      </w:pPr>
      <w:r>
        <w:tab/>
        <w:t>40.</w:t>
      </w:r>
      <w:r>
        <w:tab/>
        <w:t>František Kožich</w:t>
      </w:r>
      <w:r>
        <w:tab/>
        <w:t xml:space="preserve">KK Slavoj Žirovnice </w:t>
      </w:r>
      <w:r>
        <w:tab/>
        <w:t>532.89</w:t>
      </w:r>
      <w:r>
        <w:tab/>
        <w:t>362.2</w:t>
      </w:r>
      <w:r>
        <w:tab/>
        <w:t>170.7</w:t>
      </w:r>
      <w:r>
        <w:tab/>
        <w:t>8.1</w:t>
      </w:r>
      <w:r>
        <w:tab/>
        <w:t>3/3</w:t>
      </w:r>
      <w:r>
        <w:tab/>
        <w:t>(547)</w:t>
      </w:r>
    </w:p>
    <w:p w:rsidR="002655B6" w:rsidRDefault="00B457C3" w:rsidP="00B457C3">
      <w:pPr>
        <w:pStyle w:val="TabulkaHraci"/>
        <w:tabs>
          <w:tab w:val="clear" w:pos="3402"/>
          <w:tab w:val="clear" w:pos="8845"/>
          <w:tab w:val="left" w:pos="2835"/>
          <w:tab w:val="center" w:pos="8647"/>
        </w:tabs>
      </w:pPr>
      <w:r>
        <w:tab/>
        <w:t>41.</w:t>
      </w:r>
      <w:r>
        <w:tab/>
        <w:t>Pavel Jurásek</w:t>
      </w:r>
      <w:r>
        <w:tab/>
        <w:t xml:space="preserve">TJ Sokol Machová </w:t>
      </w:r>
      <w:r>
        <w:tab/>
        <w:t>532.25</w:t>
      </w:r>
      <w:r>
        <w:tab/>
        <w:t>362.8</w:t>
      </w:r>
      <w:r>
        <w:tab/>
        <w:t>169.5</w:t>
      </w:r>
      <w:r>
        <w:tab/>
        <w:t>6.0</w:t>
      </w:r>
      <w:r>
        <w:tab/>
        <w:t>4/5</w:t>
      </w:r>
      <w:r>
        <w:tab/>
        <w:t>(550)</w:t>
      </w:r>
    </w:p>
    <w:p w:rsidR="002655B6" w:rsidRDefault="00B457C3" w:rsidP="00B457C3">
      <w:pPr>
        <w:pStyle w:val="TabulkaHraci"/>
        <w:tabs>
          <w:tab w:val="clear" w:pos="3402"/>
          <w:tab w:val="clear" w:pos="8845"/>
          <w:tab w:val="left" w:pos="2835"/>
          <w:tab w:val="center" w:pos="8647"/>
        </w:tabs>
      </w:pPr>
      <w:r>
        <w:tab/>
        <w:t>42.</w:t>
      </w:r>
      <w:r>
        <w:tab/>
        <w:t>Tomáš Bártů</w:t>
      </w:r>
      <w:r>
        <w:tab/>
        <w:t>TJ Centropen Dačice B</w:t>
      </w:r>
      <w:r>
        <w:tab/>
        <w:t>531.33</w:t>
      </w:r>
      <w:r>
        <w:tab/>
        <w:t>365.7</w:t>
      </w:r>
      <w:r>
        <w:tab/>
        <w:t>165.7</w:t>
      </w:r>
      <w:r>
        <w:tab/>
        <w:t>5.2</w:t>
      </w:r>
      <w:r>
        <w:tab/>
        <w:t>2/3</w:t>
      </w:r>
      <w:r>
        <w:tab/>
        <w:t>(550)</w:t>
      </w:r>
    </w:p>
    <w:p w:rsidR="002655B6" w:rsidRDefault="00B457C3" w:rsidP="00B457C3">
      <w:pPr>
        <w:pStyle w:val="TabulkaHraci"/>
        <w:tabs>
          <w:tab w:val="clear" w:pos="3402"/>
          <w:tab w:val="clear" w:pos="8845"/>
          <w:tab w:val="left" w:pos="2835"/>
          <w:tab w:val="center" w:pos="8647"/>
        </w:tabs>
      </w:pPr>
      <w:r>
        <w:tab/>
        <w:t>43.</w:t>
      </w:r>
      <w:r>
        <w:tab/>
        <w:t>Zdeněk Holub</w:t>
      </w:r>
      <w:r>
        <w:tab/>
        <w:t xml:space="preserve">TJ Sokol Slavonice </w:t>
      </w:r>
      <w:r>
        <w:tab/>
        <w:t>531.00</w:t>
      </w:r>
      <w:r>
        <w:tab/>
        <w:t>357.6</w:t>
      </w:r>
      <w:r>
        <w:tab/>
        <w:t>173.4</w:t>
      </w:r>
      <w:r>
        <w:tab/>
        <w:t>6.1</w:t>
      </w:r>
      <w:r>
        <w:tab/>
        <w:t>4/4</w:t>
      </w:r>
      <w:r>
        <w:tab/>
        <w:t>(565)</w:t>
      </w:r>
    </w:p>
    <w:p w:rsidR="002655B6" w:rsidRDefault="00B457C3" w:rsidP="00B457C3">
      <w:pPr>
        <w:pStyle w:val="TabulkaHraci"/>
        <w:tabs>
          <w:tab w:val="clear" w:pos="3402"/>
          <w:tab w:val="clear" w:pos="8845"/>
          <w:tab w:val="left" w:pos="2835"/>
          <w:tab w:val="center" w:pos="8647"/>
        </w:tabs>
      </w:pPr>
      <w:r>
        <w:tab/>
        <w:t>44.</w:t>
      </w:r>
      <w:r>
        <w:tab/>
        <w:t>Petr Málek</w:t>
      </w:r>
      <w:r>
        <w:tab/>
        <w:t xml:space="preserve">TJ Sokol Mistřín </w:t>
      </w:r>
      <w:r>
        <w:tab/>
        <w:t>530.50</w:t>
      </w:r>
      <w:r>
        <w:tab/>
        <w:t>339.8</w:t>
      </w:r>
      <w:r>
        <w:tab/>
        <w:t>190.8</w:t>
      </w:r>
      <w:r>
        <w:tab/>
        <w:t>3.8</w:t>
      </w:r>
      <w:r>
        <w:tab/>
        <w:t>4/5</w:t>
      </w:r>
      <w:r>
        <w:tab/>
        <w:t>(589)</w:t>
      </w:r>
    </w:p>
    <w:p w:rsidR="002655B6" w:rsidRDefault="00B457C3" w:rsidP="00B457C3">
      <w:pPr>
        <w:pStyle w:val="TabulkaHraci"/>
        <w:tabs>
          <w:tab w:val="clear" w:pos="3402"/>
          <w:tab w:val="clear" w:pos="8845"/>
          <w:tab w:val="left" w:pos="2835"/>
          <w:tab w:val="center" w:pos="8647"/>
        </w:tabs>
      </w:pPr>
      <w:r>
        <w:tab/>
        <w:t>45.</w:t>
      </w:r>
      <w:r>
        <w:tab/>
        <w:t>Zbyněk Cízler</w:t>
      </w:r>
      <w:r>
        <w:tab/>
        <w:t xml:space="preserve">TJ Sokol Mistřín </w:t>
      </w:r>
      <w:r>
        <w:tab/>
        <w:t>530.25</w:t>
      </w:r>
      <w:r>
        <w:tab/>
        <w:t>359.3</w:t>
      </w:r>
      <w:r>
        <w:tab/>
        <w:t>171.0</w:t>
      </w:r>
      <w:r>
        <w:tab/>
        <w:t>4.8</w:t>
      </w:r>
      <w:r>
        <w:tab/>
        <w:t>4/5</w:t>
      </w:r>
      <w:r>
        <w:tab/>
        <w:t>(581)</w:t>
      </w:r>
    </w:p>
    <w:p w:rsidR="002655B6" w:rsidRDefault="00B457C3" w:rsidP="00B457C3">
      <w:pPr>
        <w:pStyle w:val="TabulkaHraci"/>
        <w:tabs>
          <w:tab w:val="clear" w:pos="3402"/>
          <w:tab w:val="clear" w:pos="8845"/>
          <w:tab w:val="left" w:pos="2835"/>
          <w:tab w:val="center" w:pos="8647"/>
        </w:tabs>
      </w:pPr>
      <w:r>
        <w:tab/>
        <w:t>46.</w:t>
      </w:r>
      <w:r>
        <w:tab/>
        <w:t>Jakub Kožich</w:t>
      </w:r>
      <w:r>
        <w:tab/>
        <w:t xml:space="preserve">KK Slavoj Žirovnice </w:t>
      </w:r>
      <w:r>
        <w:tab/>
        <w:t>529.67</w:t>
      </w:r>
      <w:r>
        <w:tab/>
        <w:t>355.2</w:t>
      </w:r>
      <w:r>
        <w:tab/>
        <w:t>174.4</w:t>
      </w:r>
      <w:r>
        <w:tab/>
        <w:t>4.8</w:t>
      </w:r>
      <w:r>
        <w:tab/>
        <w:t>3/3</w:t>
      </w:r>
      <w:r>
        <w:tab/>
        <w:t>(582)</w:t>
      </w:r>
    </w:p>
    <w:p w:rsidR="002655B6" w:rsidRDefault="00B457C3" w:rsidP="00B457C3">
      <w:pPr>
        <w:pStyle w:val="TabulkaHraci"/>
        <w:tabs>
          <w:tab w:val="clear" w:pos="3402"/>
          <w:tab w:val="clear" w:pos="8845"/>
          <w:tab w:val="left" w:pos="2835"/>
          <w:tab w:val="center" w:pos="8647"/>
        </w:tabs>
      </w:pPr>
      <w:r>
        <w:tab/>
        <w:t>47.</w:t>
      </w:r>
      <w:r>
        <w:tab/>
        <w:t>Tomáš Červenka</w:t>
      </w:r>
      <w:r>
        <w:tab/>
        <w:t xml:space="preserve">TJ Sokol Šanov </w:t>
      </w:r>
      <w:r>
        <w:tab/>
        <w:t>529.58</w:t>
      </w:r>
      <w:r>
        <w:tab/>
        <w:t>365.6</w:t>
      </w:r>
      <w:r>
        <w:tab/>
        <w:t>164.0</w:t>
      </w:r>
      <w:r>
        <w:tab/>
        <w:t>5.5</w:t>
      </w:r>
      <w:r>
        <w:tab/>
        <w:t>4/4</w:t>
      </w:r>
      <w:r>
        <w:tab/>
        <w:t>(558)</w:t>
      </w:r>
    </w:p>
    <w:p w:rsidR="002655B6" w:rsidRDefault="00B457C3" w:rsidP="00B457C3">
      <w:pPr>
        <w:pStyle w:val="TabulkaHraci"/>
        <w:tabs>
          <w:tab w:val="clear" w:pos="3402"/>
          <w:tab w:val="clear" w:pos="8845"/>
          <w:tab w:val="left" w:pos="2835"/>
          <w:tab w:val="center" w:pos="8647"/>
        </w:tabs>
      </w:pPr>
      <w:r>
        <w:tab/>
        <w:t>48.</w:t>
      </w:r>
      <w:r>
        <w:tab/>
        <w:t>Radim Máca</w:t>
      </w:r>
      <w:r>
        <w:tab/>
        <w:t>TJ Sokol Husovice C</w:t>
      </w:r>
      <w:r>
        <w:tab/>
        <w:t>528.17</w:t>
      </w:r>
      <w:r>
        <w:tab/>
        <w:t>358.8</w:t>
      </w:r>
      <w:r>
        <w:tab/>
        <w:t>169.3</w:t>
      </w:r>
      <w:r>
        <w:tab/>
        <w:t>6.3</w:t>
      </w:r>
      <w:r>
        <w:tab/>
        <w:t>3/3</w:t>
      </w:r>
      <w:r>
        <w:tab/>
        <w:t>(573)</w:t>
      </w:r>
    </w:p>
    <w:p w:rsidR="002655B6" w:rsidRDefault="00B457C3" w:rsidP="00B457C3">
      <w:pPr>
        <w:pStyle w:val="TabulkaHraci"/>
        <w:tabs>
          <w:tab w:val="clear" w:pos="3402"/>
          <w:tab w:val="clear" w:pos="8845"/>
          <w:tab w:val="left" w:pos="2835"/>
          <w:tab w:val="center" w:pos="8647"/>
        </w:tabs>
      </w:pPr>
      <w:r>
        <w:tab/>
        <w:t>49.</w:t>
      </w:r>
      <w:r>
        <w:tab/>
        <w:t>David Švéda</w:t>
      </w:r>
      <w:r>
        <w:tab/>
        <w:t xml:space="preserve">KK Slavoj Žirovnice </w:t>
      </w:r>
      <w:r>
        <w:tab/>
        <w:t>526.83</w:t>
      </w:r>
      <w:r>
        <w:tab/>
        <w:t>360.4</w:t>
      </w:r>
      <w:r>
        <w:tab/>
        <w:t>166.4</w:t>
      </w:r>
      <w:r>
        <w:tab/>
        <w:t>7.0</w:t>
      </w:r>
      <w:r>
        <w:tab/>
        <w:t>3/3</w:t>
      </w:r>
      <w:r>
        <w:tab/>
        <w:t>(588)</w:t>
      </w:r>
    </w:p>
    <w:p w:rsidR="002655B6" w:rsidRDefault="00B457C3" w:rsidP="00B457C3">
      <w:pPr>
        <w:pStyle w:val="TabulkaHraci"/>
        <w:tabs>
          <w:tab w:val="clear" w:pos="3402"/>
          <w:tab w:val="clear" w:pos="8845"/>
          <w:tab w:val="left" w:pos="2835"/>
          <w:tab w:val="center" w:pos="8647"/>
        </w:tabs>
      </w:pPr>
      <w:r>
        <w:tab/>
        <w:t>50.</w:t>
      </w:r>
      <w:r>
        <w:tab/>
        <w:t>Jiří Reban</w:t>
      </w:r>
      <w:r>
        <w:tab/>
      </w:r>
      <w:r>
        <w:rPr>
          <w:sz w:val="14"/>
        </w:rPr>
        <w:t xml:space="preserve">TJ Lokomotiva České Budějovice </w:t>
      </w:r>
      <w:r>
        <w:tab/>
        <w:t>526.75</w:t>
      </w:r>
      <w:r>
        <w:tab/>
        <w:t>359.1</w:t>
      </w:r>
      <w:r>
        <w:tab/>
        <w:t>167.7</w:t>
      </w:r>
      <w:r>
        <w:tab/>
        <w:t>7.8</w:t>
      </w:r>
      <w:r>
        <w:tab/>
        <w:t>4/4</w:t>
      </w:r>
      <w:r>
        <w:tab/>
        <w:t>(580)</w:t>
      </w:r>
    </w:p>
    <w:p w:rsidR="002655B6" w:rsidRDefault="00B457C3" w:rsidP="00B457C3">
      <w:pPr>
        <w:pStyle w:val="TabulkaHraci"/>
        <w:tabs>
          <w:tab w:val="clear" w:pos="3402"/>
          <w:tab w:val="clear" w:pos="8845"/>
          <w:tab w:val="left" w:pos="2835"/>
          <w:tab w:val="center" w:pos="8647"/>
        </w:tabs>
      </w:pPr>
      <w:r>
        <w:tab/>
        <w:t>51.</w:t>
      </w:r>
      <w:r>
        <w:tab/>
        <w:t>Jiří Rauschgold</w:t>
      </w:r>
      <w:r>
        <w:tab/>
        <w:t>TJ Sokol Husovice C</w:t>
      </w:r>
      <w:r>
        <w:tab/>
        <w:t>525.00</w:t>
      </w:r>
      <w:r>
        <w:tab/>
        <w:t>358.0</w:t>
      </w:r>
      <w:r>
        <w:tab/>
        <w:t>167.0</w:t>
      </w:r>
      <w:r>
        <w:tab/>
        <w:t>7.0</w:t>
      </w:r>
      <w:r>
        <w:tab/>
        <w:t>2/3</w:t>
      </w:r>
      <w:r>
        <w:tab/>
        <w:t>(534)</w:t>
      </w:r>
    </w:p>
    <w:p w:rsidR="002655B6" w:rsidRDefault="00B457C3" w:rsidP="00B457C3">
      <w:pPr>
        <w:pStyle w:val="TabulkaHraci"/>
        <w:tabs>
          <w:tab w:val="clear" w:pos="3402"/>
          <w:tab w:val="clear" w:pos="8845"/>
          <w:tab w:val="left" w:pos="2835"/>
          <w:tab w:val="center" w:pos="8647"/>
        </w:tabs>
      </w:pPr>
      <w:r>
        <w:tab/>
        <w:t>52.</w:t>
      </w:r>
      <w:r>
        <w:tab/>
        <w:t>Jiří Svoboda</w:t>
      </w:r>
      <w:r>
        <w:tab/>
        <w:t xml:space="preserve">TJ Sokol Slavonice </w:t>
      </w:r>
      <w:r>
        <w:tab/>
        <w:t>523.50</w:t>
      </w:r>
      <w:r>
        <w:tab/>
        <w:t>357.3</w:t>
      </w:r>
      <w:r>
        <w:tab/>
        <w:t>166.3</w:t>
      </w:r>
      <w:r>
        <w:tab/>
        <w:t>5.1</w:t>
      </w:r>
      <w:r>
        <w:tab/>
        <w:t>4/4</w:t>
      </w:r>
      <w:r>
        <w:tab/>
        <w:t>(550)</w:t>
      </w:r>
    </w:p>
    <w:p w:rsidR="002655B6" w:rsidRDefault="00B457C3" w:rsidP="00B457C3">
      <w:pPr>
        <w:pStyle w:val="TabulkaHraci"/>
        <w:tabs>
          <w:tab w:val="clear" w:pos="3402"/>
          <w:tab w:val="clear" w:pos="8845"/>
          <w:tab w:val="left" w:pos="2835"/>
          <w:tab w:val="center" w:pos="8647"/>
        </w:tabs>
      </w:pPr>
      <w:r>
        <w:tab/>
        <w:t>53.</w:t>
      </w:r>
      <w:r>
        <w:tab/>
        <w:t>Jan Herzán</w:t>
      </w:r>
      <w:r>
        <w:tab/>
      </w:r>
      <w:r>
        <w:rPr>
          <w:sz w:val="18"/>
        </w:rPr>
        <w:t xml:space="preserve">TJ Lokomotiva Valtice  </w:t>
      </w:r>
      <w:r>
        <w:tab/>
        <w:t>523.33</w:t>
      </w:r>
      <w:r>
        <w:tab/>
        <w:t>369.2</w:t>
      </w:r>
      <w:r>
        <w:tab/>
        <w:t>154.2</w:t>
      </w:r>
      <w:r>
        <w:tab/>
        <w:t>7.3</w:t>
      </w:r>
      <w:r>
        <w:tab/>
        <w:t>2/3</w:t>
      </w:r>
      <w:r>
        <w:tab/>
        <w:t>(553)</w:t>
      </w:r>
    </w:p>
    <w:p w:rsidR="002655B6" w:rsidRDefault="00B457C3" w:rsidP="00B457C3">
      <w:pPr>
        <w:pStyle w:val="TabulkaHraci"/>
        <w:tabs>
          <w:tab w:val="clear" w:pos="3402"/>
          <w:tab w:val="clear" w:pos="8845"/>
          <w:tab w:val="left" w:pos="2835"/>
          <w:tab w:val="center" w:pos="8647"/>
        </w:tabs>
      </w:pPr>
      <w:r>
        <w:tab/>
        <w:t>54.</w:t>
      </w:r>
      <w:r>
        <w:tab/>
        <w:t>Igor Sedlák</w:t>
      </w:r>
      <w:r>
        <w:tab/>
        <w:t>TJ Sokol Husovice C</w:t>
      </w:r>
      <w:r>
        <w:tab/>
        <w:t>522.50</w:t>
      </w:r>
      <w:r>
        <w:tab/>
        <w:t>380.5</w:t>
      </w:r>
      <w:r>
        <w:tab/>
        <w:t>142.0</w:t>
      </w:r>
      <w:r>
        <w:tab/>
        <w:t>8.8</w:t>
      </w:r>
      <w:r>
        <w:tab/>
        <w:t>2/3</w:t>
      </w:r>
      <w:r>
        <w:tab/>
        <w:t>(540)</w:t>
      </w:r>
    </w:p>
    <w:p w:rsidR="002655B6" w:rsidRDefault="00B457C3" w:rsidP="00B457C3">
      <w:pPr>
        <w:pStyle w:val="TabulkaHraci"/>
        <w:tabs>
          <w:tab w:val="clear" w:pos="3402"/>
          <w:tab w:val="clear" w:pos="8845"/>
          <w:tab w:val="left" w:pos="2835"/>
          <w:tab w:val="center" w:pos="8647"/>
        </w:tabs>
      </w:pPr>
      <w:r>
        <w:tab/>
        <w:t>55.</w:t>
      </w:r>
      <w:r>
        <w:tab/>
        <w:t>Miroslav Vojtěch</w:t>
      </w:r>
      <w:r>
        <w:tab/>
      </w:r>
      <w:r>
        <w:rPr>
          <w:sz w:val="18"/>
        </w:rPr>
        <w:t xml:space="preserve">TJ Lokomotiva Valtice  </w:t>
      </w:r>
      <w:r>
        <w:tab/>
        <w:t>522.17</w:t>
      </w:r>
      <w:r>
        <w:tab/>
        <w:t>362.8</w:t>
      </w:r>
      <w:r>
        <w:tab/>
        <w:t>159.3</w:t>
      </w:r>
      <w:r>
        <w:tab/>
        <w:t>7.0</w:t>
      </w:r>
      <w:r>
        <w:tab/>
        <w:t>3/3</w:t>
      </w:r>
      <w:r>
        <w:tab/>
        <w:t>(538)</w:t>
      </w:r>
    </w:p>
    <w:p w:rsidR="002655B6" w:rsidRDefault="00B457C3" w:rsidP="00B457C3">
      <w:pPr>
        <w:pStyle w:val="TabulkaHraci"/>
        <w:tabs>
          <w:tab w:val="clear" w:pos="3402"/>
          <w:tab w:val="clear" w:pos="8845"/>
          <w:tab w:val="left" w:pos="2835"/>
          <w:tab w:val="center" w:pos="8647"/>
        </w:tabs>
      </w:pPr>
      <w:r>
        <w:tab/>
        <w:t>56.</w:t>
      </w:r>
      <w:r>
        <w:tab/>
        <w:t>Jiří Vlach</w:t>
      </w:r>
      <w:r>
        <w:tab/>
        <w:t xml:space="preserve">TJ Start Jihlava </w:t>
      </w:r>
      <w:r>
        <w:tab/>
        <w:t>520.50</w:t>
      </w:r>
      <w:r>
        <w:tab/>
        <w:t>343.2</w:t>
      </w:r>
      <w:r>
        <w:tab/>
        <w:t>177.3</w:t>
      </w:r>
      <w:r>
        <w:tab/>
        <w:t>4.3</w:t>
      </w:r>
      <w:r>
        <w:tab/>
        <w:t>2/3</w:t>
      </w:r>
      <w:r>
        <w:tab/>
        <w:t>(554)</w:t>
      </w:r>
    </w:p>
    <w:p w:rsidR="002655B6" w:rsidRDefault="00B457C3" w:rsidP="00B457C3">
      <w:pPr>
        <w:pStyle w:val="TabulkaHraci"/>
        <w:tabs>
          <w:tab w:val="clear" w:pos="3402"/>
          <w:tab w:val="clear" w:pos="8845"/>
          <w:tab w:val="left" w:pos="2835"/>
          <w:tab w:val="center" w:pos="8647"/>
        </w:tabs>
      </w:pPr>
      <w:r>
        <w:tab/>
        <w:t>57.</w:t>
      </w:r>
      <w:r>
        <w:tab/>
        <w:t>Stanislav Esterka</w:t>
      </w:r>
      <w:r>
        <w:tab/>
      </w:r>
      <w:r>
        <w:rPr>
          <w:sz w:val="18"/>
        </w:rPr>
        <w:t xml:space="preserve">SK Podlužan Prušánky </w:t>
      </w:r>
      <w:r>
        <w:tab/>
        <w:t>520.50</w:t>
      </w:r>
      <w:r>
        <w:tab/>
        <w:t>352.2</w:t>
      </w:r>
      <w:r>
        <w:tab/>
        <w:t>168.3</w:t>
      </w:r>
      <w:r>
        <w:tab/>
        <w:t>4.7</w:t>
      </w:r>
      <w:r>
        <w:tab/>
        <w:t>3/4</w:t>
      </w:r>
      <w:r>
        <w:tab/>
        <w:t>(566)</w:t>
      </w:r>
    </w:p>
    <w:p w:rsidR="002655B6" w:rsidRDefault="00B457C3" w:rsidP="00B457C3">
      <w:pPr>
        <w:pStyle w:val="TabulkaHraci"/>
        <w:tabs>
          <w:tab w:val="clear" w:pos="3402"/>
          <w:tab w:val="clear" w:pos="8845"/>
          <w:tab w:val="left" w:pos="2835"/>
          <w:tab w:val="center" w:pos="8647"/>
        </w:tabs>
      </w:pPr>
      <w:r>
        <w:tab/>
        <w:t>58.</w:t>
      </w:r>
      <w:r>
        <w:tab/>
        <w:t>Tomáš Reban</w:t>
      </w:r>
      <w:r>
        <w:tab/>
      </w:r>
      <w:r>
        <w:rPr>
          <w:sz w:val="14"/>
        </w:rPr>
        <w:t xml:space="preserve">TJ Lokomotiva České Budějovice </w:t>
      </w:r>
      <w:r>
        <w:tab/>
        <w:t>520.33</w:t>
      </w:r>
      <w:r>
        <w:tab/>
        <w:t>361.8</w:t>
      </w:r>
      <w:r>
        <w:tab/>
        <w:t>158.6</w:t>
      </w:r>
      <w:r>
        <w:tab/>
        <w:t>5.4</w:t>
      </w:r>
      <w:r>
        <w:tab/>
        <w:t>4/4</w:t>
      </w:r>
      <w:r>
        <w:tab/>
        <w:t>(546)</w:t>
      </w:r>
    </w:p>
    <w:p w:rsidR="002655B6" w:rsidRDefault="00B457C3" w:rsidP="00B457C3">
      <w:pPr>
        <w:pStyle w:val="TabulkaHraci"/>
        <w:tabs>
          <w:tab w:val="clear" w:pos="3402"/>
          <w:tab w:val="clear" w:pos="8845"/>
          <w:tab w:val="left" w:pos="2835"/>
          <w:tab w:val="center" w:pos="8647"/>
        </w:tabs>
      </w:pPr>
      <w:r>
        <w:tab/>
        <w:t>59.</w:t>
      </w:r>
      <w:r>
        <w:tab/>
        <w:t>Bohuslav Husek</w:t>
      </w:r>
      <w:r>
        <w:tab/>
        <w:t xml:space="preserve">TJ Sokol Machová </w:t>
      </w:r>
      <w:r>
        <w:tab/>
        <w:t>520.13</w:t>
      </w:r>
      <w:r>
        <w:tab/>
        <w:t>351.3</w:t>
      </w:r>
      <w:r>
        <w:tab/>
        <w:t>168.9</w:t>
      </w:r>
      <w:r>
        <w:tab/>
        <w:t>11.6</w:t>
      </w:r>
      <w:r>
        <w:tab/>
        <w:t>4/5</w:t>
      </w:r>
      <w:r>
        <w:tab/>
        <w:t>(551)</w:t>
      </w:r>
    </w:p>
    <w:p w:rsidR="002655B6" w:rsidRDefault="00B457C3" w:rsidP="00B457C3">
      <w:pPr>
        <w:pStyle w:val="TabulkaHraci"/>
        <w:tabs>
          <w:tab w:val="clear" w:pos="3402"/>
          <w:tab w:val="clear" w:pos="8845"/>
          <w:tab w:val="left" w:pos="2835"/>
          <w:tab w:val="center" w:pos="8647"/>
        </w:tabs>
      </w:pPr>
      <w:r>
        <w:tab/>
        <w:t>60.</w:t>
      </w:r>
      <w:r>
        <w:tab/>
        <w:t>Pavel Blažek</w:t>
      </w:r>
      <w:r>
        <w:tab/>
        <w:t xml:space="preserve">TJ Sokol Slavonice </w:t>
      </w:r>
      <w:r>
        <w:tab/>
        <w:t>519.75</w:t>
      </w:r>
      <w:r>
        <w:tab/>
        <w:t>354.3</w:t>
      </w:r>
      <w:r>
        <w:tab/>
        <w:t>165.5</w:t>
      </w:r>
      <w:r>
        <w:tab/>
        <w:t>5.7</w:t>
      </w:r>
      <w:r>
        <w:tab/>
        <w:t>4/4</w:t>
      </w:r>
      <w:r>
        <w:tab/>
        <w:t>(540)</w:t>
      </w:r>
    </w:p>
    <w:p w:rsidR="002655B6" w:rsidRDefault="00B457C3" w:rsidP="00B457C3">
      <w:pPr>
        <w:pStyle w:val="TabulkaHraci"/>
        <w:tabs>
          <w:tab w:val="clear" w:pos="3402"/>
          <w:tab w:val="clear" w:pos="8845"/>
          <w:tab w:val="left" w:pos="2835"/>
          <w:tab w:val="center" w:pos="8647"/>
        </w:tabs>
      </w:pPr>
      <w:r>
        <w:tab/>
        <w:t>61.</w:t>
      </w:r>
      <w:r>
        <w:tab/>
        <w:t>Jan Kubeš</w:t>
      </w:r>
      <w:r>
        <w:tab/>
        <w:t>TJ Centropen Dačice C</w:t>
      </w:r>
      <w:r>
        <w:tab/>
        <w:t>519.50</w:t>
      </w:r>
      <w:r>
        <w:tab/>
        <w:t>348.8</w:t>
      </w:r>
      <w:r>
        <w:tab/>
        <w:t>170.8</w:t>
      </w:r>
      <w:r>
        <w:tab/>
        <w:t>5.8</w:t>
      </w:r>
      <w:r>
        <w:tab/>
        <w:t>4/5</w:t>
      </w:r>
      <w:r>
        <w:tab/>
        <w:t>(550)</w:t>
      </w:r>
    </w:p>
    <w:p w:rsidR="002655B6" w:rsidRDefault="00B457C3" w:rsidP="00B457C3">
      <w:pPr>
        <w:pStyle w:val="TabulkaHraci"/>
        <w:tabs>
          <w:tab w:val="clear" w:pos="3402"/>
          <w:tab w:val="clear" w:pos="8845"/>
          <w:tab w:val="left" w:pos="2835"/>
          <w:tab w:val="center" w:pos="8647"/>
        </w:tabs>
      </w:pPr>
      <w:r>
        <w:tab/>
        <w:t>62.</w:t>
      </w:r>
      <w:r>
        <w:tab/>
      </w:r>
      <w:r>
        <w:rPr>
          <w:sz w:val="18"/>
        </w:rPr>
        <w:t>Stanislav Zálešák</w:t>
      </w:r>
      <w:r>
        <w:tab/>
      </w:r>
      <w:r>
        <w:rPr>
          <w:sz w:val="18"/>
        </w:rPr>
        <w:t xml:space="preserve">SK Podlužan Prušánky </w:t>
      </w:r>
      <w:r>
        <w:tab/>
        <w:t>519.17</w:t>
      </w:r>
      <w:r>
        <w:tab/>
        <w:t>364.8</w:t>
      </w:r>
      <w:r>
        <w:tab/>
        <w:t>154.3</w:t>
      </w:r>
      <w:r>
        <w:tab/>
        <w:t>8.0</w:t>
      </w:r>
      <w:r>
        <w:tab/>
        <w:t>3/4</w:t>
      </w:r>
      <w:r>
        <w:tab/>
        <w:t>(546)</w:t>
      </w:r>
    </w:p>
    <w:p w:rsidR="002655B6" w:rsidRDefault="00B457C3" w:rsidP="00B457C3">
      <w:pPr>
        <w:pStyle w:val="TabulkaHraci"/>
        <w:tabs>
          <w:tab w:val="clear" w:pos="3402"/>
          <w:tab w:val="clear" w:pos="8845"/>
          <w:tab w:val="left" w:pos="2835"/>
          <w:tab w:val="center" w:pos="8647"/>
        </w:tabs>
      </w:pPr>
      <w:r>
        <w:tab/>
        <w:t>63.</w:t>
      </w:r>
      <w:r>
        <w:tab/>
        <w:t>Tomáš Polánský</w:t>
      </w:r>
      <w:r>
        <w:tab/>
      </w:r>
      <w:r>
        <w:rPr>
          <w:sz w:val="14"/>
        </w:rPr>
        <w:t xml:space="preserve">TJ Lokomotiva České Budějovice </w:t>
      </w:r>
      <w:r>
        <w:tab/>
        <w:t>518.25</w:t>
      </w:r>
      <w:r>
        <w:tab/>
        <w:t>350.9</w:t>
      </w:r>
      <w:r>
        <w:tab/>
        <w:t>167.3</w:t>
      </w:r>
      <w:r>
        <w:tab/>
        <w:t>8.7</w:t>
      </w:r>
      <w:r>
        <w:tab/>
        <w:t>4/4</w:t>
      </w:r>
      <w:r>
        <w:tab/>
        <w:t>(538)</w:t>
      </w:r>
    </w:p>
    <w:p w:rsidR="002655B6" w:rsidRDefault="00B457C3" w:rsidP="00B457C3">
      <w:pPr>
        <w:pStyle w:val="TabulkaHraci"/>
        <w:tabs>
          <w:tab w:val="clear" w:pos="3402"/>
          <w:tab w:val="clear" w:pos="8845"/>
          <w:tab w:val="left" w:pos="2835"/>
          <w:tab w:val="center" w:pos="8647"/>
        </w:tabs>
      </w:pPr>
      <w:r>
        <w:tab/>
        <w:t>64.</w:t>
      </w:r>
      <w:r>
        <w:tab/>
        <w:t>Miroslav Bartoška</w:t>
      </w:r>
      <w:r>
        <w:tab/>
        <w:t xml:space="preserve">TJ Sokol Slavonice </w:t>
      </w:r>
      <w:r>
        <w:tab/>
        <w:t>516.33</w:t>
      </w:r>
      <w:r>
        <w:tab/>
        <w:t>353.3</w:t>
      </w:r>
      <w:r>
        <w:tab/>
        <w:t>163.0</w:t>
      </w:r>
      <w:r>
        <w:tab/>
        <w:t>8.7</w:t>
      </w:r>
      <w:r>
        <w:tab/>
        <w:t>4/4</w:t>
      </w:r>
      <w:r>
        <w:tab/>
        <w:t>(560)</w:t>
      </w:r>
    </w:p>
    <w:p w:rsidR="002655B6" w:rsidRDefault="00B457C3" w:rsidP="00B457C3">
      <w:pPr>
        <w:pStyle w:val="TabulkaHraci"/>
        <w:tabs>
          <w:tab w:val="clear" w:pos="3402"/>
          <w:tab w:val="clear" w:pos="8845"/>
          <w:tab w:val="left" w:pos="2835"/>
          <w:tab w:val="center" w:pos="8647"/>
        </w:tabs>
      </w:pPr>
      <w:r>
        <w:tab/>
        <w:t>65.</w:t>
      </w:r>
      <w:r>
        <w:tab/>
        <w:t>Jakub Stuchlík</w:t>
      </w:r>
      <w:r>
        <w:tab/>
        <w:t>TJ Centropen Dačice B</w:t>
      </w:r>
      <w:r>
        <w:tab/>
        <w:t>514.33</w:t>
      </w:r>
      <w:r>
        <w:tab/>
        <w:t>363.0</w:t>
      </w:r>
      <w:r>
        <w:tab/>
        <w:t>151.3</w:t>
      </w:r>
      <w:r>
        <w:tab/>
        <w:t>7.7</w:t>
      </w:r>
      <w:r>
        <w:tab/>
        <w:t>3/3</w:t>
      </w:r>
      <w:r>
        <w:tab/>
        <w:t>(516)</w:t>
      </w:r>
    </w:p>
    <w:p w:rsidR="002655B6" w:rsidRDefault="00B457C3" w:rsidP="00B457C3">
      <w:pPr>
        <w:pStyle w:val="TabulkaHraci"/>
        <w:tabs>
          <w:tab w:val="clear" w:pos="3402"/>
          <w:tab w:val="clear" w:pos="8845"/>
          <w:tab w:val="left" w:pos="2835"/>
          <w:tab w:val="center" w:pos="8647"/>
        </w:tabs>
      </w:pPr>
      <w:r>
        <w:tab/>
        <w:t>66.</w:t>
      </w:r>
      <w:r>
        <w:tab/>
        <w:t>Milan Dovrtěl</w:t>
      </w:r>
      <w:r>
        <w:tab/>
        <w:t xml:space="preserve">TJ Sokol Machová </w:t>
      </w:r>
      <w:r>
        <w:tab/>
        <w:t>511.38</w:t>
      </w:r>
      <w:r>
        <w:tab/>
        <w:t>355.5</w:t>
      </w:r>
      <w:r>
        <w:tab/>
        <w:t>155.9</w:t>
      </w:r>
      <w:r>
        <w:tab/>
        <w:t>12.4</w:t>
      </w:r>
      <w:r>
        <w:tab/>
        <w:t>4/5</w:t>
      </w:r>
      <w:r>
        <w:tab/>
        <w:t>(536)</w:t>
      </w:r>
    </w:p>
    <w:p w:rsidR="002655B6" w:rsidRDefault="00B457C3" w:rsidP="00B457C3">
      <w:pPr>
        <w:pStyle w:val="TabulkaHraci"/>
        <w:tabs>
          <w:tab w:val="clear" w:pos="3402"/>
          <w:tab w:val="clear" w:pos="8845"/>
          <w:tab w:val="left" w:pos="2835"/>
          <w:tab w:val="center" w:pos="8647"/>
        </w:tabs>
      </w:pPr>
      <w:r>
        <w:tab/>
        <w:t>67.</w:t>
      </w:r>
      <w:r>
        <w:tab/>
        <w:t>Petr Hlaváček</w:t>
      </w:r>
      <w:r>
        <w:tab/>
        <w:t xml:space="preserve">TJ Start Jihlava </w:t>
      </w:r>
      <w:r>
        <w:tab/>
        <w:t>508.50</w:t>
      </w:r>
      <w:r>
        <w:tab/>
        <w:t>355.5</w:t>
      </w:r>
      <w:r>
        <w:tab/>
        <w:t>153.0</w:t>
      </w:r>
      <w:r>
        <w:tab/>
        <w:t>5.0</w:t>
      </w:r>
      <w:r>
        <w:tab/>
        <w:t>2/3</w:t>
      </w:r>
      <w:r>
        <w:tab/>
        <w:t>(518)</w:t>
      </w:r>
    </w:p>
    <w:p w:rsidR="002655B6" w:rsidRDefault="00B457C3" w:rsidP="00B457C3">
      <w:pPr>
        <w:pStyle w:val="TabulkaHraci"/>
        <w:tabs>
          <w:tab w:val="clear" w:pos="3402"/>
          <w:tab w:val="clear" w:pos="8845"/>
          <w:tab w:val="left" w:pos="2835"/>
          <w:tab w:val="center" w:pos="8647"/>
        </w:tabs>
      </w:pPr>
      <w:r>
        <w:tab/>
        <w:t>68.</w:t>
      </w:r>
      <w:r>
        <w:tab/>
        <w:t>Petr Bakaj</w:t>
      </w:r>
      <w:r>
        <w:tab/>
        <w:t xml:space="preserve">TJ Sokol Šanov </w:t>
      </w:r>
      <w:r>
        <w:tab/>
        <w:t>506.00</w:t>
      </w:r>
      <w:r>
        <w:tab/>
        <w:t>347.8</w:t>
      </w:r>
      <w:r>
        <w:tab/>
        <w:t>158.2</w:t>
      </w:r>
      <w:r>
        <w:tab/>
        <w:t>6.8</w:t>
      </w:r>
      <w:r>
        <w:tab/>
        <w:t>3/4</w:t>
      </w:r>
      <w:r>
        <w:tab/>
        <w:t>(531)</w:t>
      </w:r>
    </w:p>
    <w:p w:rsidR="002655B6" w:rsidRDefault="00B457C3" w:rsidP="00B457C3">
      <w:pPr>
        <w:pStyle w:val="TabulkaHraci"/>
        <w:tabs>
          <w:tab w:val="clear" w:pos="3402"/>
          <w:tab w:val="clear" w:pos="8845"/>
          <w:tab w:val="left" w:pos="2835"/>
          <w:tab w:val="center" w:pos="8647"/>
        </w:tabs>
      </w:pPr>
      <w:r>
        <w:tab/>
        <w:t>69.</w:t>
      </w:r>
      <w:r>
        <w:tab/>
        <w:t>Rudolf Borovský</w:t>
      </w:r>
      <w:r>
        <w:tab/>
        <w:t xml:space="preserve">TJ Sokol Slavonice </w:t>
      </w:r>
      <w:r>
        <w:tab/>
        <w:t>500.33</w:t>
      </w:r>
      <w:r>
        <w:tab/>
        <w:t>356.7</w:t>
      </w:r>
      <w:r>
        <w:tab/>
        <w:t>143.7</w:t>
      </w:r>
      <w:r>
        <w:tab/>
        <w:t>12.0</w:t>
      </w:r>
      <w:r>
        <w:tab/>
        <w:t>3/4</w:t>
      </w:r>
      <w:r>
        <w:tab/>
        <w:t>(517)</w:t>
      </w:r>
    </w:p>
    <w:p w:rsidR="002655B6" w:rsidRDefault="00B457C3" w:rsidP="00B457C3">
      <w:pPr>
        <w:pStyle w:val="TabulkaHraci"/>
        <w:tabs>
          <w:tab w:val="clear" w:pos="3402"/>
          <w:tab w:val="clear" w:pos="8845"/>
          <w:tab w:val="left" w:pos="2835"/>
          <w:tab w:val="center" w:pos="8647"/>
        </w:tabs>
      </w:pPr>
      <w:r>
        <w:tab/>
        <w:t>70.</w:t>
      </w:r>
      <w:r>
        <w:tab/>
        <w:t>Karel Gabrhel</w:t>
      </w:r>
      <w:r>
        <w:tab/>
        <w:t>TJ Sokol Husovice C</w:t>
      </w:r>
      <w:r>
        <w:tab/>
        <w:t>498.67</w:t>
      </w:r>
      <w:r>
        <w:tab/>
        <w:t>347.7</w:t>
      </w:r>
      <w:r>
        <w:tab/>
        <w:t>151.0</w:t>
      </w:r>
      <w:r>
        <w:tab/>
        <w:t>11.5</w:t>
      </w:r>
      <w:r>
        <w:tab/>
        <w:t>3/3</w:t>
      </w:r>
      <w:r>
        <w:tab/>
        <w:t>(519)</w:t>
      </w:r>
    </w:p>
    <w:p w:rsidR="002655B6" w:rsidRDefault="00B457C3" w:rsidP="00B457C3">
      <w:pPr>
        <w:pStyle w:val="TabulkaHraci"/>
        <w:tabs>
          <w:tab w:val="clear" w:pos="3402"/>
          <w:tab w:val="clear" w:pos="8845"/>
          <w:tab w:val="left" w:pos="2835"/>
          <w:tab w:val="center" w:pos="8647"/>
        </w:tabs>
      </w:pPr>
      <w:r>
        <w:tab/>
        <w:t>71.</w:t>
      </w:r>
      <w:r>
        <w:tab/>
        <w:t>Aleš Procházka</w:t>
      </w:r>
      <w:r>
        <w:tab/>
        <w:t xml:space="preserve">TJ Sokol Šanov </w:t>
      </w:r>
      <w:r>
        <w:tab/>
        <w:t>494.67</w:t>
      </w:r>
      <w:r>
        <w:tab/>
        <w:t>342.2</w:t>
      </w:r>
      <w:r>
        <w:tab/>
        <w:t>152.5</w:t>
      </w:r>
      <w:r>
        <w:tab/>
        <w:t>6.5</w:t>
      </w:r>
      <w:r>
        <w:tab/>
        <w:t>3/4</w:t>
      </w:r>
      <w:r>
        <w:tab/>
        <w:t>(514)</w:t>
      </w:r>
    </w:p>
    <w:p w:rsidR="002655B6" w:rsidRDefault="00B457C3" w:rsidP="00B457C3">
      <w:pPr>
        <w:pStyle w:val="TabulkaHraci"/>
        <w:tabs>
          <w:tab w:val="clear" w:pos="3402"/>
          <w:tab w:val="clear" w:pos="8845"/>
          <w:tab w:val="left" w:pos="2835"/>
          <w:tab w:val="center" w:pos="8647"/>
        </w:tabs>
      </w:pPr>
      <w:r>
        <w:tab/>
        <w:t>72.</w:t>
      </w:r>
      <w:r>
        <w:tab/>
        <w:t>Jiří Cháb st.</w:t>
      </w:r>
      <w:r>
        <w:tab/>
        <w:t xml:space="preserve">TJ Start Jihlava </w:t>
      </w:r>
      <w:r>
        <w:tab/>
        <w:t>481.50</w:t>
      </w:r>
      <w:r>
        <w:tab/>
        <w:t>345.0</w:t>
      </w:r>
      <w:r>
        <w:tab/>
        <w:t>136.5</w:t>
      </w:r>
      <w:r>
        <w:tab/>
        <w:t>16.0</w:t>
      </w:r>
      <w:r>
        <w:tab/>
        <w:t>2/3</w:t>
      </w:r>
      <w:r>
        <w:tab/>
        <w:t>(502)</w:t>
      </w:r>
    </w:p>
    <w:p w:rsidR="002655B6" w:rsidRPr="00457568" w:rsidRDefault="00B457C3" w:rsidP="009925C1">
      <w:pPr>
        <w:pStyle w:val="TabulkaHraci"/>
        <w:tabs>
          <w:tab w:val="clear" w:pos="3402"/>
          <w:tab w:val="clear" w:pos="8845"/>
          <w:tab w:val="left" w:pos="2835"/>
          <w:tab w:val="center" w:pos="8647"/>
        </w:tabs>
      </w:pPr>
      <w:r w:rsidRPr="00457568">
        <w:tab/>
      </w:r>
      <w:r w:rsidRPr="00457568">
        <w:tab/>
        <w:t>Petr Vojtíšek</w:t>
      </w:r>
      <w:r w:rsidRPr="00457568">
        <w:tab/>
        <w:t>TJ Centropen Dačice C</w:t>
      </w:r>
      <w:r w:rsidRPr="00457568">
        <w:tab/>
        <w:t>581.00</w:t>
      </w:r>
      <w:r w:rsidRPr="00457568">
        <w:tab/>
        <w:t>368.0</w:t>
      </w:r>
      <w:r w:rsidRPr="00457568">
        <w:tab/>
        <w:t>213.0</w:t>
      </w:r>
      <w:r w:rsidRPr="00457568">
        <w:tab/>
        <w:t>1.0</w:t>
      </w:r>
      <w:r w:rsidRPr="00457568">
        <w:tab/>
        <w:t>1/5</w:t>
      </w:r>
      <w:r w:rsidRPr="00457568">
        <w:tab/>
        <w:t>(581)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Zdeněk Pospíchal</w:t>
      </w:r>
      <w:r w:rsidRPr="00457568">
        <w:tab/>
        <w:t>TJ Centropen Dačice C</w:t>
      </w:r>
      <w:r w:rsidRPr="00457568">
        <w:tab/>
        <w:t>567.00</w:t>
      </w:r>
      <w:r w:rsidRPr="00457568">
        <w:tab/>
        <w:t>355.0</w:t>
      </w:r>
      <w:r w:rsidRPr="00457568">
        <w:tab/>
        <w:t>212.0</w:t>
      </w:r>
      <w:r w:rsidRPr="00457568">
        <w:tab/>
        <w:t>0.0</w:t>
      </w:r>
      <w:r w:rsidRPr="00457568">
        <w:tab/>
        <w:t>1/5</w:t>
      </w:r>
      <w:r w:rsidRPr="00457568">
        <w:tab/>
        <w:t>(567)</w:t>
      </w:r>
    </w:p>
    <w:p w:rsidR="002655B6" w:rsidRPr="00457568" w:rsidRDefault="00B457C3" w:rsidP="009925C1">
      <w:pPr>
        <w:pStyle w:val="TabulkaHraci"/>
        <w:tabs>
          <w:tab w:val="clear" w:pos="3402"/>
          <w:tab w:val="clear" w:pos="8845"/>
          <w:tab w:val="left" w:pos="2835"/>
          <w:tab w:val="center" w:pos="8647"/>
        </w:tabs>
      </w:pPr>
      <w:r w:rsidRPr="00457568">
        <w:tab/>
      </w:r>
      <w:r w:rsidRPr="00457568">
        <w:tab/>
        <w:t>Lukáš Hlavinka</w:t>
      </w:r>
      <w:r w:rsidRPr="00457568">
        <w:tab/>
        <w:t xml:space="preserve">SK Podlužan Prušánky </w:t>
      </w:r>
      <w:r w:rsidRPr="00457568">
        <w:tab/>
        <w:t>566.50</w:t>
      </w:r>
      <w:r w:rsidRPr="00457568">
        <w:tab/>
        <w:t>378.0</w:t>
      </w:r>
      <w:r w:rsidRPr="00457568">
        <w:tab/>
        <w:t>188.5</w:t>
      </w:r>
      <w:r w:rsidRPr="00457568">
        <w:tab/>
        <w:t>3.5</w:t>
      </w:r>
      <w:r w:rsidRPr="00457568">
        <w:tab/>
        <w:t>2/4</w:t>
      </w:r>
      <w:r w:rsidRPr="00457568">
        <w:tab/>
        <w:t>(592)</w:t>
      </w:r>
    </w:p>
    <w:p w:rsidR="002655B6" w:rsidRPr="00457568" w:rsidRDefault="00B457C3" w:rsidP="009925C1">
      <w:pPr>
        <w:pStyle w:val="TabulkaHraci"/>
        <w:tabs>
          <w:tab w:val="clear" w:pos="3402"/>
          <w:tab w:val="clear" w:pos="8845"/>
          <w:tab w:val="left" w:pos="2835"/>
          <w:tab w:val="center" w:pos="8647"/>
        </w:tabs>
      </w:pPr>
      <w:r w:rsidRPr="00457568">
        <w:tab/>
      </w:r>
      <w:r w:rsidRPr="00457568">
        <w:tab/>
        <w:t>Dalibor Dvorník</w:t>
      </w:r>
      <w:r w:rsidRPr="00457568">
        <w:tab/>
        <w:t>TJ Sokol Husovice C</w:t>
      </w:r>
      <w:r w:rsidRPr="00457568">
        <w:tab/>
        <w:t>564.00</w:t>
      </w:r>
      <w:r w:rsidRPr="00457568">
        <w:tab/>
        <w:t>383.0</w:t>
      </w:r>
      <w:r w:rsidRPr="00457568">
        <w:tab/>
        <w:t>181.0</w:t>
      </w:r>
      <w:r w:rsidRPr="00457568">
        <w:tab/>
        <w:t>4.5</w:t>
      </w:r>
      <w:r w:rsidRPr="00457568">
        <w:tab/>
        <w:t>1/3</w:t>
      </w:r>
      <w:r w:rsidRPr="00457568">
        <w:tab/>
        <w:t>(587)</w:t>
      </w:r>
    </w:p>
    <w:p w:rsidR="002655B6" w:rsidRPr="00457568" w:rsidRDefault="00B457C3" w:rsidP="009925C1">
      <w:pPr>
        <w:pStyle w:val="TabulkaHraci"/>
        <w:tabs>
          <w:tab w:val="clear" w:pos="3402"/>
          <w:tab w:val="clear" w:pos="8845"/>
          <w:tab w:val="left" w:pos="2835"/>
          <w:tab w:val="center" w:pos="8647"/>
        </w:tabs>
      </w:pPr>
      <w:r w:rsidRPr="00457568">
        <w:tab/>
      </w:r>
      <w:r w:rsidRPr="00457568">
        <w:tab/>
        <w:t>Michal Waszniovski</w:t>
      </w:r>
      <w:r w:rsidRPr="00457568">
        <w:tab/>
        <w:t>TJ Centropen Dačice C</w:t>
      </w:r>
      <w:r w:rsidRPr="00457568">
        <w:tab/>
        <w:t>561.33</w:t>
      </w:r>
      <w:r w:rsidRPr="00457568">
        <w:tab/>
        <w:t>382.5</w:t>
      </w:r>
      <w:r w:rsidRPr="00457568">
        <w:tab/>
        <w:t>178.8</w:t>
      </w:r>
      <w:r w:rsidRPr="00457568">
        <w:tab/>
        <w:t>5.8</w:t>
      </w:r>
      <w:r w:rsidRPr="00457568">
        <w:tab/>
        <w:t>3/5</w:t>
      </w:r>
      <w:r w:rsidRPr="00457568">
        <w:tab/>
        <w:t>(601)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Petr Semorád</w:t>
      </w:r>
      <w:r w:rsidRPr="00457568">
        <w:tab/>
        <w:t>TJ Centropen Dačice B</w:t>
      </w:r>
      <w:r w:rsidRPr="00457568">
        <w:tab/>
        <w:t>560.00</w:t>
      </w:r>
      <w:r w:rsidRPr="00457568">
        <w:tab/>
        <w:t>382.5</w:t>
      </w:r>
      <w:r w:rsidRPr="00457568">
        <w:tab/>
        <w:t>177.5</w:t>
      </w:r>
      <w:r w:rsidRPr="00457568">
        <w:tab/>
        <w:t>7.5</w:t>
      </w:r>
      <w:r w:rsidRPr="00457568">
        <w:tab/>
        <w:t>1/3</w:t>
      </w:r>
      <w:r w:rsidRPr="00457568">
        <w:tab/>
        <w:t>(575)</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Jiří Malínek</w:t>
      </w:r>
      <w:r w:rsidRPr="00457568">
        <w:tab/>
        <w:t>TJ Centropen Dačice B</w:t>
      </w:r>
      <w:r w:rsidRPr="00457568">
        <w:tab/>
        <w:t>555.00</w:t>
      </w:r>
      <w:r w:rsidRPr="00457568">
        <w:tab/>
        <w:t>370.5</w:t>
      </w:r>
      <w:r w:rsidRPr="00457568">
        <w:tab/>
        <w:t>184.5</w:t>
      </w:r>
      <w:r w:rsidRPr="00457568">
        <w:tab/>
        <w:t>5.3</w:t>
      </w:r>
      <w:r w:rsidRPr="00457568">
        <w:tab/>
        <w:t>1/3</w:t>
      </w:r>
      <w:r w:rsidRPr="00457568">
        <w:tab/>
        <w:t>(573)</w:t>
      </w:r>
    </w:p>
    <w:p w:rsidR="002655B6" w:rsidRPr="00457568" w:rsidRDefault="00B457C3" w:rsidP="009925C1">
      <w:pPr>
        <w:pStyle w:val="TabulkaHraci"/>
        <w:tabs>
          <w:tab w:val="clear" w:pos="3402"/>
          <w:tab w:val="clear" w:pos="8845"/>
          <w:tab w:val="left" w:pos="2835"/>
          <w:tab w:val="center" w:pos="8647"/>
        </w:tabs>
      </w:pPr>
      <w:r w:rsidRPr="00457568">
        <w:tab/>
      </w:r>
      <w:r w:rsidRPr="00457568">
        <w:tab/>
        <w:t>Vlastimil Musel</w:t>
      </w:r>
      <w:r w:rsidRPr="00457568">
        <w:tab/>
        <w:t>TJ Centropen Dačice C</w:t>
      </w:r>
      <w:r w:rsidRPr="00457568">
        <w:tab/>
        <w:t>550.00</w:t>
      </w:r>
      <w:r w:rsidRPr="00457568">
        <w:tab/>
        <w:t>369.0</w:t>
      </w:r>
      <w:r w:rsidRPr="00457568">
        <w:tab/>
        <w:t>181.0</w:t>
      </w:r>
      <w:r w:rsidRPr="00457568">
        <w:tab/>
        <w:t>2.0</w:t>
      </w:r>
      <w:r w:rsidRPr="00457568">
        <w:tab/>
        <w:t>1/5</w:t>
      </w:r>
      <w:r w:rsidRPr="00457568">
        <w:tab/>
        <w:t>(550)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Marek Ingr</w:t>
      </w:r>
      <w:r w:rsidRPr="00457568">
        <w:tab/>
        <w:t xml:space="preserve">TJ Sokol Mistřín </w:t>
      </w:r>
      <w:r w:rsidRPr="00457568">
        <w:tab/>
        <w:t>548.50</w:t>
      </w:r>
      <w:r w:rsidRPr="00457568">
        <w:tab/>
        <w:t>366.5</w:t>
      </w:r>
      <w:r w:rsidRPr="00457568">
        <w:tab/>
        <w:t>182.0</w:t>
      </w:r>
      <w:r w:rsidRPr="00457568">
        <w:tab/>
        <w:t>4.0</w:t>
      </w:r>
      <w:r w:rsidRPr="00457568">
        <w:tab/>
        <w:t>2/5</w:t>
      </w:r>
      <w:r w:rsidRPr="00457568">
        <w:tab/>
        <w:t>(568)</w:t>
      </w:r>
    </w:p>
    <w:p w:rsidR="002655B6" w:rsidRPr="00457568" w:rsidRDefault="00B457C3" w:rsidP="009925C1">
      <w:pPr>
        <w:pStyle w:val="TabulkaHraci"/>
        <w:tabs>
          <w:tab w:val="clear" w:pos="3402"/>
          <w:tab w:val="clear" w:pos="8845"/>
          <w:tab w:val="left" w:pos="2835"/>
          <w:tab w:val="center" w:pos="8647"/>
        </w:tabs>
      </w:pPr>
      <w:r w:rsidRPr="00457568">
        <w:tab/>
      </w:r>
      <w:r w:rsidRPr="00457568">
        <w:tab/>
        <w:t>Lukáš Štibich</w:t>
      </w:r>
      <w:r w:rsidRPr="00457568">
        <w:tab/>
        <w:t>TJ Centropen Dačice C</w:t>
      </w:r>
      <w:r w:rsidRPr="00457568">
        <w:tab/>
        <w:t>547.00</w:t>
      </w:r>
      <w:r w:rsidRPr="00457568">
        <w:tab/>
        <w:t>364.0</w:t>
      </w:r>
      <w:r w:rsidRPr="00457568">
        <w:tab/>
        <w:t>183.0</w:t>
      </w:r>
      <w:r w:rsidRPr="00457568">
        <w:tab/>
        <w:t>4.0</w:t>
      </w:r>
      <w:r w:rsidRPr="00457568">
        <w:tab/>
        <w:t>1/5</w:t>
      </w:r>
      <w:r w:rsidRPr="00457568">
        <w:tab/>
        <w:t>(547)</w:t>
      </w:r>
    </w:p>
    <w:p w:rsidR="002655B6" w:rsidRPr="00457568" w:rsidRDefault="00B457C3" w:rsidP="009925C1">
      <w:pPr>
        <w:pStyle w:val="TabulkaHraci"/>
        <w:tabs>
          <w:tab w:val="clear" w:pos="3402"/>
          <w:tab w:val="clear" w:pos="8845"/>
          <w:tab w:val="left" w:pos="2835"/>
          <w:tab w:val="center" w:pos="8647"/>
        </w:tabs>
      </w:pPr>
      <w:r w:rsidRPr="00457568">
        <w:lastRenderedPageBreak/>
        <w:tab/>
      </w:r>
      <w:r w:rsidRPr="00457568">
        <w:tab/>
        <w:t>Aleš Láník</w:t>
      </w:r>
      <w:r w:rsidRPr="00457568">
        <w:tab/>
        <w:t>TJ Centropen Dačice C</w:t>
      </w:r>
      <w:r w:rsidRPr="00457568">
        <w:tab/>
        <w:t>546.50</w:t>
      </w:r>
      <w:r w:rsidRPr="00457568">
        <w:tab/>
        <w:t>360.0</w:t>
      </w:r>
      <w:r w:rsidRPr="00457568">
        <w:tab/>
        <w:t>186.5</w:t>
      </w:r>
      <w:r w:rsidRPr="00457568">
        <w:tab/>
        <w:t>6.5</w:t>
      </w:r>
      <w:r w:rsidRPr="00457568">
        <w:tab/>
        <w:t>2/5</w:t>
      </w:r>
      <w:r w:rsidRPr="00457568">
        <w:tab/>
        <w:t>(557)</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Jaroslav Polášek</w:t>
      </w:r>
      <w:r w:rsidRPr="00457568">
        <w:tab/>
        <w:t xml:space="preserve">TJ Sokol Mistřín </w:t>
      </w:r>
      <w:r w:rsidRPr="00457568">
        <w:tab/>
        <w:t>545.50</w:t>
      </w:r>
      <w:r w:rsidRPr="00457568">
        <w:tab/>
        <w:t>361.7</w:t>
      </w:r>
      <w:r w:rsidRPr="00457568">
        <w:tab/>
        <w:t>183.8</w:t>
      </w:r>
      <w:r w:rsidRPr="00457568">
        <w:tab/>
        <w:t>5.0</w:t>
      </w:r>
      <w:r w:rsidRPr="00457568">
        <w:tab/>
        <w:t>3/5</w:t>
      </w:r>
      <w:r w:rsidRPr="00457568">
        <w:tab/>
        <w:t>(614)</w:t>
      </w:r>
    </w:p>
    <w:p w:rsidR="002655B6" w:rsidRPr="00457568" w:rsidRDefault="00B457C3" w:rsidP="009925C1">
      <w:pPr>
        <w:pStyle w:val="TabulkaHraci"/>
        <w:tabs>
          <w:tab w:val="clear" w:pos="3402"/>
          <w:tab w:val="clear" w:pos="8845"/>
          <w:tab w:val="left" w:pos="2835"/>
          <w:tab w:val="center" w:pos="8647"/>
        </w:tabs>
      </w:pPr>
      <w:r w:rsidRPr="00457568">
        <w:tab/>
      </w:r>
      <w:r w:rsidRPr="00457568">
        <w:tab/>
        <w:t>Karel Kunc</w:t>
      </w:r>
      <w:r w:rsidRPr="00457568">
        <w:tab/>
        <w:t>TJ Centropen Dačice C</w:t>
      </w:r>
      <w:r w:rsidRPr="00457568">
        <w:tab/>
        <w:t>544.00</w:t>
      </w:r>
      <w:r w:rsidRPr="00457568">
        <w:tab/>
        <w:t>358.0</w:t>
      </w:r>
      <w:r w:rsidRPr="00457568">
        <w:tab/>
        <w:t>186.0</w:t>
      </w:r>
      <w:r w:rsidRPr="00457568">
        <w:tab/>
        <w:t>2.5</w:t>
      </w:r>
      <w:r w:rsidRPr="00457568">
        <w:tab/>
        <w:t>2/5</w:t>
      </w:r>
      <w:r w:rsidRPr="00457568">
        <w:tab/>
        <w:t>(564)</w:t>
      </w:r>
    </w:p>
    <w:p w:rsidR="002655B6" w:rsidRPr="00457568" w:rsidRDefault="00B457C3" w:rsidP="009925C1">
      <w:pPr>
        <w:pStyle w:val="TabulkaHraci"/>
        <w:tabs>
          <w:tab w:val="clear" w:pos="3402"/>
          <w:tab w:val="clear" w:pos="8845"/>
          <w:tab w:val="left" w:pos="2835"/>
          <w:tab w:val="center" w:pos="8647"/>
        </w:tabs>
      </w:pPr>
      <w:r w:rsidRPr="00457568">
        <w:tab/>
      </w:r>
      <w:r w:rsidRPr="00457568">
        <w:tab/>
        <w:t>Marek Škrabal</w:t>
      </w:r>
      <w:r w:rsidRPr="00457568">
        <w:tab/>
        <w:t>TJ Sokol Husovice C</w:t>
      </w:r>
      <w:r w:rsidRPr="00457568">
        <w:tab/>
        <w:t>534.00</w:t>
      </w:r>
      <w:r w:rsidRPr="00457568">
        <w:tab/>
        <w:t>372.0</w:t>
      </w:r>
      <w:r w:rsidRPr="00457568">
        <w:tab/>
        <w:t>162.0</w:t>
      </w:r>
      <w:r w:rsidRPr="00457568">
        <w:tab/>
        <w:t>8.5</w:t>
      </w:r>
      <w:r w:rsidRPr="00457568">
        <w:tab/>
        <w:t>1/3</w:t>
      </w:r>
      <w:r w:rsidRPr="00457568">
        <w:tab/>
        <w:t>(542)</w:t>
      </w:r>
    </w:p>
    <w:p w:rsidR="002655B6" w:rsidRPr="00457568" w:rsidRDefault="00B457C3" w:rsidP="009925C1">
      <w:pPr>
        <w:pStyle w:val="TabulkaHraci"/>
        <w:tabs>
          <w:tab w:val="clear" w:pos="3402"/>
          <w:tab w:val="clear" w:pos="8845"/>
          <w:tab w:val="left" w:pos="2835"/>
          <w:tab w:val="center" w:pos="8647"/>
        </w:tabs>
      </w:pPr>
      <w:r w:rsidRPr="00457568">
        <w:tab/>
      </w:r>
      <w:r w:rsidRPr="00457568">
        <w:tab/>
        <w:t>Vítězslav Stuchlík</w:t>
      </w:r>
      <w:r w:rsidRPr="00457568">
        <w:tab/>
        <w:t>TJ Centropen Dačice C</w:t>
      </w:r>
      <w:r w:rsidRPr="00457568">
        <w:tab/>
        <w:t>532.00</w:t>
      </w:r>
      <w:r w:rsidRPr="00457568">
        <w:tab/>
        <w:t>353.0</w:t>
      </w:r>
      <w:r w:rsidRPr="00457568">
        <w:tab/>
        <w:t>179.0</w:t>
      </w:r>
      <w:r w:rsidRPr="00457568">
        <w:tab/>
        <w:t>7.3</w:t>
      </w:r>
      <w:r w:rsidRPr="00457568">
        <w:tab/>
        <w:t>3/5</w:t>
      </w:r>
      <w:r w:rsidRPr="00457568">
        <w:tab/>
        <w:t>(569)</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Jiří Poláček</w:t>
      </w:r>
      <w:r w:rsidRPr="00457568">
        <w:tab/>
        <w:t xml:space="preserve">TJ Start Jihlava </w:t>
      </w:r>
      <w:r w:rsidRPr="00457568">
        <w:tab/>
        <w:t>532.00</w:t>
      </w:r>
      <w:r w:rsidRPr="00457568">
        <w:tab/>
        <w:t>357.0</w:t>
      </w:r>
      <w:r w:rsidRPr="00457568">
        <w:tab/>
        <w:t>175.0</w:t>
      </w:r>
      <w:r w:rsidRPr="00457568">
        <w:tab/>
        <w:t>6.0</w:t>
      </w:r>
      <w:r w:rsidRPr="00457568">
        <w:tab/>
        <w:t>1/3</w:t>
      </w:r>
      <w:r w:rsidRPr="00457568">
        <w:tab/>
        <w:t>(532)</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Jan Zifčák ml.</w:t>
      </w:r>
      <w:r w:rsidRPr="00457568">
        <w:tab/>
        <w:t xml:space="preserve">TJ Sokol Šanov </w:t>
      </w:r>
      <w:r w:rsidRPr="00457568">
        <w:tab/>
        <w:t>531.00</w:t>
      </w:r>
      <w:r w:rsidRPr="00457568">
        <w:tab/>
        <w:t>372.0</w:t>
      </w:r>
      <w:r w:rsidRPr="00457568">
        <w:tab/>
        <w:t>159.0</w:t>
      </w:r>
      <w:r w:rsidRPr="00457568">
        <w:tab/>
        <w:t>10.0</w:t>
      </w:r>
      <w:r w:rsidRPr="00457568">
        <w:tab/>
        <w:t>1/4</w:t>
      </w:r>
      <w:r w:rsidRPr="00457568">
        <w:tab/>
        <w:t>(531)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Stanislav Kučera</w:t>
      </w:r>
      <w:r w:rsidRPr="00457568">
        <w:tab/>
        <w:t>TJ Centropen Dačice C</w:t>
      </w:r>
      <w:r w:rsidRPr="00457568">
        <w:tab/>
        <w:t>527.33</w:t>
      </w:r>
      <w:r w:rsidRPr="00457568">
        <w:tab/>
        <w:t>372.7</w:t>
      </w:r>
      <w:r w:rsidRPr="00457568">
        <w:tab/>
        <w:t>154.7</w:t>
      </w:r>
      <w:r w:rsidRPr="00457568">
        <w:tab/>
        <w:t>7.7</w:t>
      </w:r>
      <w:r w:rsidRPr="00457568">
        <w:tab/>
        <w:t>3/5</w:t>
      </w:r>
      <w:r w:rsidRPr="00457568">
        <w:tab/>
        <w:t>(550)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Miroslav Čekal</w:t>
      </w:r>
      <w:r w:rsidRPr="00457568">
        <w:tab/>
        <w:t xml:space="preserve">KK Slavoj Žirovnice </w:t>
      </w:r>
      <w:r w:rsidRPr="00457568">
        <w:tab/>
        <w:t>525.67</w:t>
      </w:r>
      <w:r w:rsidRPr="00457568">
        <w:tab/>
        <w:t>360.0</w:t>
      </w:r>
      <w:r w:rsidRPr="00457568">
        <w:tab/>
        <w:t>165.7</w:t>
      </w:r>
      <w:r w:rsidRPr="00457568">
        <w:tab/>
        <w:t>5.7</w:t>
      </w:r>
      <w:r w:rsidRPr="00457568">
        <w:tab/>
        <w:t>1/3</w:t>
      </w:r>
      <w:r w:rsidRPr="00457568">
        <w:tab/>
        <w:t>(554)</w:t>
      </w:r>
    </w:p>
    <w:p w:rsidR="002655B6" w:rsidRPr="00457568" w:rsidRDefault="00B457C3" w:rsidP="009925C1">
      <w:pPr>
        <w:pStyle w:val="TabulkaHraci"/>
        <w:tabs>
          <w:tab w:val="clear" w:pos="3402"/>
          <w:tab w:val="clear" w:pos="8845"/>
          <w:tab w:val="left" w:pos="2835"/>
          <w:tab w:val="center" w:pos="8647"/>
        </w:tabs>
      </w:pPr>
      <w:r w:rsidRPr="00457568">
        <w:tab/>
      </w:r>
      <w:r w:rsidRPr="00457568">
        <w:tab/>
        <w:t>Ladislav Kacetl</w:t>
      </w:r>
      <w:r w:rsidRPr="00457568">
        <w:tab/>
        <w:t xml:space="preserve">TJ Sokol Šanov </w:t>
      </w:r>
      <w:r w:rsidRPr="00457568">
        <w:tab/>
        <w:t>521.00</w:t>
      </w:r>
      <w:r w:rsidRPr="00457568">
        <w:tab/>
        <w:t>371.0</w:t>
      </w:r>
      <w:r w:rsidRPr="00457568">
        <w:tab/>
        <w:t>150.0</w:t>
      </w:r>
      <w:r w:rsidRPr="00457568">
        <w:tab/>
        <w:t>9.0</w:t>
      </w:r>
      <w:r w:rsidRPr="00457568">
        <w:tab/>
        <w:t>1/4</w:t>
      </w:r>
      <w:r w:rsidRPr="00457568">
        <w:tab/>
        <w:t>(521)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Robert Pacal</w:t>
      </w:r>
      <w:r w:rsidRPr="00457568">
        <w:tab/>
        <w:t>TJ Sokol Husovice C</w:t>
      </w:r>
      <w:r w:rsidRPr="00457568">
        <w:tab/>
        <w:t>519.00</w:t>
      </w:r>
      <w:r w:rsidRPr="00457568">
        <w:tab/>
        <w:t>332.0</w:t>
      </w:r>
      <w:r w:rsidRPr="00457568">
        <w:tab/>
        <w:t>187.0</w:t>
      </w:r>
      <w:r w:rsidRPr="00457568">
        <w:tab/>
        <w:t>8.0</w:t>
      </w:r>
      <w:r w:rsidRPr="00457568">
        <w:tab/>
        <w:t>1/3</w:t>
      </w:r>
      <w:r w:rsidRPr="00457568">
        <w:tab/>
        <w:t>(519)</w:t>
      </w:r>
    </w:p>
    <w:p w:rsidR="002655B6" w:rsidRPr="00457568" w:rsidRDefault="00B457C3" w:rsidP="009925C1">
      <w:pPr>
        <w:pStyle w:val="TabulkaHraci"/>
        <w:tabs>
          <w:tab w:val="clear" w:pos="3402"/>
          <w:tab w:val="clear" w:pos="8845"/>
          <w:tab w:val="left" w:pos="2835"/>
          <w:tab w:val="center" w:pos="8647"/>
        </w:tabs>
      </w:pPr>
      <w:r w:rsidRPr="00457568">
        <w:tab/>
      </w:r>
      <w:r w:rsidRPr="00457568">
        <w:tab/>
        <w:t>Pavel Martinek</w:t>
      </w:r>
      <w:r w:rsidRPr="00457568">
        <w:tab/>
        <w:t xml:space="preserve">TJ Sokol Šanov </w:t>
      </w:r>
      <w:r w:rsidRPr="00457568">
        <w:tab/>
        <w:t>518.00</w:t>
      </w:r>
      <w:r w:rsidRPr="00457568">
        <w:tab/>
        <w:t>348.0</w:t>
      </w:r>
      <w:r w:rsidRPr="00457568">
        <w:tab/>
        <w:t>170.0</w:t>
      </w:r>
      <w:r w:rsidRPr="00457568">
        <w:tab/>
        <w:t>10.0</w:t>
      </w:r>
      <w:r w:rsidRPr="00457568">
        <w:tab/>
        <w:t>2/4</w:t>
      </w:r>
      <w:r w:rsidRPr="00457568">
        <w:tab/>
        <w:t>(526)</w:t>
      </w:r>
    </w:p>
    <w:p w:rsidR="002655B6" w:rsidRPr="00457568" w:rsidRDefault="00B457C3" w:rsidP="009925C1">
      <w:pPr>
        <w:pStyle w:val="TabulkaHraci"/>
        <w:tabs>
          <w:tab w:val="clear" w:pos="3402"/>
          <w:tab w:val="clear" w:pos="8845"/>
          <w:tab w:val="left" w:pos="2835"/>
          <w:tab w:val="center" w:pos="8647"/>
        </w:tabs>
      </w:pPr>
      <w:r w:rsidRPr="00457568">
        <w:tab/>
      </w:r>
      <w:r w:rsidRPr="00457568">
        <w:tab/>
        <w:t>Svatopluk Birnbaum</w:t>
      </w:r>
      <w:r w:rsidRPr="00457568">
        <w:tab/>
        <w:t xml:space="preserve">TJ Start Jihlava </w:t>
      </w:r>
      <w:r w:rsidRPr="00457568">
        <w:tab/>
        <w:t>511.00</w:t>
      </w:r>
      <w:r w:rsidRPr="00457568">
        <w:tab/>
        <w:t>367.0</w:t>
      </w:r>
      <w:r w:rsidRPr="00457568">
        <w:tab/>
        <w:t>144.0</w:t>
      </w:r>
      <w:r w:rsidRPr="00457568">
        <w:tab/>
        <w:t>6.0</w:t>
      </w:r>
      <w:r w:rsidRPr="00457568">
        <w:tab/>
        <w:t>1/3</w:t>
      </w:r>
      <w:r w:rsidRPr="00457568">
        <w:tab/>
        <w:t>(511)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Ivan Baštář</w:t>
      </w:r>
      <w:r w:rsidRPr="00457568">
        <w:tab/>
        <w:t>TJ Centropen Dačice C</w:t>
      </w:r>
      <w:r w:rsidRPr="00457568">
        <w:tab/>
        <w:t>510.00</w:t>
      </w:r>
      <w:r w:rsidRPr="00457568">
        <w:tab/>
        <w:t>351.0</w:t>
      </w:r>
      <w:r w:rsidRPr="00457568">
        <w:tab/>
        <w:t>159.0</w:t>
      </w:r>
      <w:r w:rsidRPr="00457568">
        <w:tab/>
        <w:t>14.0</w:t>
      </w:r>
      <w:r w:rsidRPr="00457568">
        <w:tab/>
        <w:t>1/5</w:t>
      </w:r>
      <w:r w:rsidRPr="00457568">
        <w:tab/>
        <w:t>(510)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Jiří Fryštacký</w:t>
      </w:r>
      <w:r w:rsidRPr="00457568">
        <w:tab/>
        <w:t xml:space="preserve">TJ Sokol Machová </w:t>
      </w:r>
      <w:r w:rsidRPr="00457568">
        <w:tab/>
        <w:t>501.00</w:t>
      </w:r>
      <w:r w:rsidRPr="00457568">
        <w:tab/>
        <w:t>352.0</w:t>
      </w:r>
      <w:r w:rsidRPr="00457568">
        <w:tab/>
        <w:t>149.0</w:t>
      </w:r>
      <w:r w:rsidRPr="00457568">
        <w:tab/>
        <w:t>7.0</w:t>
      </w:r>
      <w:r w:rsidRPr="00457568">
        <w:tab/>
        <w:t>1/5</w:t>
      </w:r>
      <w:r w:rsidRPr="00457568">
        <w:tab/>
        <w:t>(501)</w:t>
      </w:r>
    </w:p>
    <w:p w:rsidR="002655B6" w:rsidRPr="00457568" w:rsidRDefault="00B457C3" w:rsidP="009925C1">
      <w:pPr>
        <w:pStyle w:val="TabulkaHraci"/>
        <w:tabs>
          <w:tab w:val="clear" w:pos="3402"/>
          <w:tab w:val="clear" w:pos="8845"/>
          <w:tab w:val="left" w:pos="2835"/>
          <w:tab w:val="center" w:pos="8647"/>
        </w:tabs>
      </w:pPr>
      <w:r w:rsidRPr="00457568">
        <w:tab/>
      </w:r>
      <w:r w:rsidRPr="00457568">
        <w:tab/>
        <w:t>Stanislav Dvořák</w:t>
      </w:r>
      <w:r w:rsidRPr="00457568">
        <w:tab/>
        <w:t>TJ Centropen Dačice C</w:t>
      </w:r>
      <w:r w:rsidRPr="00457568">
        <w:tab/>
        <w:t>500.00</w:t>
      </w:r>
      <w:r w:rsidRPr="00457568">
        <w:tab/>
        <w:t>348.0</w:t>
      </w:r>
      <w:r w:rsidRPr="00457568">
        <w:tab/>
        <w:t>152.0</w:t>
      </w:r>
      <w:r w:rsidRPr="00457568">
        <w:tab/>
        <w:t>6.0</w:t>
      </w:r>
      <w:r w:rsidRPr="00457568">
        <w:tab/>
        <w:t>1/5</w:t>
      </w:r>
      <w:r w:rsidRPr="00457568">
        <w:tab/>
        <w:t>(500)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Jiří Ondrák ml.</w:t>
      </w:r>
      <w:r w:rsidRPr="00457568">
        <w:tab/>
        <w:t xml:space="preserve">TJ Sokol Slavonice </w:t>
      </w:r>
      <w:r w:rsidRPr="00457568">
        <w:tab/>
        <w:t>492.50</w:t>
      </w:r>
      <w:r w:rsidRPr="00457568">
        <w:tab/>
        <w:t>332.8</w:t>
      </w:r>
      <w:r w:rsidRPr="00457568">
        <w:tab/>
        <w:t>159.8</w:t>
      </w:r>
      <w:r w:rsidRPr="00457568">
        <w:tab/>
        <w:t>7.8</w:t>
      </w:r>
      <w:r w:rsidRPr="00457568">
        <w:tab/>
        <w:t>2/4</w:t>
      </w:r>
      <w:r w:rsidRPr="00457568">
        <w:tab/>
        <w:t>(510)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Jiří Ondrák st.</w:t>
      </w:r>
      <w:r w:rsidRPr="00457568">
        <w:tab/>
        <w:t xml:space="preserve">TJ Sokol Slavonice </w:t>
      </w:r>
      <w:r w:rsidRPr="00457568">
        <w:tab/>
        <w:t>482.00</w:t>
      </w:r>
      <w:r w:rsidRPr="00457568">
        <w:tab/>
        <w:t>328.0</w:t>
      </w:r>
      <w:r w:rsidRPr="00457568">
        <w:tab/>
        <w:t>154.0</w:t>
      </w:r>
      <w:r w:rsidRPr="00457568">
        <w:tab/>
        <w:t>8.0</w:t>
      </w:r>
      <w:r w:rsidRPr="00457568">
        <w:tab/>
        <w:t>1/4</w:t>
      </w:r>
      <w:r w:rsidRPr="00457568">
        <w:tab/>
        <w:t>(482)</w:t>
      </w:r>
    </w:p>
    <w:p w:rsidR="002655B6" w:rsidRPr="00457568" w:rsidRDefault="00B457C3" w:rsidP="009925C1">
      <w:pPr>
        <w:pStyle w:val="TabulkaHraci"/>
        <w:tabs>
          <w:tab w:val="clear" w:pos="3402"/>
          <w:tab w:val="clear" w:pos="8845"/>
          <w:tab w:val="left" w:pos="2835"/>
          <w:tab w:val="center" w:pos="8647"/>
        </w:tabs>
      </w:pPr>
      <w:r w:rsidRPr="00457568">
        <w:tab/>
      </w:r>
      <w:r w:rsidRPr="00457568">
        <w:tab/>
        <w:t>Sebastián Zavřel</w:t>
      </w:r>
      <w:r w:rsidRPr="00457568">
        <w:tab/>
        <w:t xml:space="preserve">TJ Start Jihlava </w:t>
      </w:r>
      <w:r w:rsidRPr="00457568">
        <w:tab/>
        <w:t>480.00</w:t>
      </w:r>
      <w:r w:rsidRPr="00457568">
        <w:tab/>
        <w:t>349.0</w:t>
      </w:r>
      <w:r w:rsidRPr="00457568">
        <w:tab/>
        <w:t>131.0</w:t>
      </w:r>
      <w:r w:rsidRPr="00457568">
        <w:tab/>
        <w:t>12.0</w:t>
      </w:r>
      <w:r w:rsidRPr="00457568">
        <w:tab/>
        <w:t>1/3</w:t>
      </w:r>
      <w:r w:rsidRPr="00457568">
        <w:tab/>
        <w:t>(480)</w:t>
      </w:r>
    </w:p>
    <w:p w:rsidR="002655B6" w:rsidRPr="00457568" w:rsidRDefault="00B457C3" w:rsidP="009925C1">
      <w:pPr>
        <w:pStyle w:val="TabulkaHraci"/>
        <w:tabs>
          <w:tab w:val="clear" w:pos="3402"/>
          <w:tab w:val="clear" w:pos="8845"/>
          <w:tab w:val="left" w:pos="2835"/>
          <w:tab w:val="center" w:pos="8647"/>
        </w:tabs>
      </w:pPr>
      <w:r w:rsidRPr="00457568">
        <w:tab/>
      </w:r>
      <w:r w:rsidRPr="00457568">
        <w:tab/>
        <w:t>Jan Sýkora</w:t>
      </w:r>
      <w:r w:rsidRPr="00457568">
        <w:tab/>
      </w:r>
      <w:r w:rsidRPr="00457568">
        <w:rPr>
          <w:sz w:val="16"/>
        </w:rPr>
        <w:t xml:space="preserve">TJ Lokomotiva České Budějovice </w:t>
      </w:r>
      <w:r w:rsidRPr="00457568">
        <w:tab/>
        <w:t>463.00</w:t>
      </w:r>
      <w:r w:rsidRPr="00457568">
        <w:tab/>
        <w:t>338.0</w:t>
      </w:r>
      <w:r w:rsidRPr="00457568">
        <w:tab/>
        <w:t>125.0</w:t>
      </w:r>
      <w:r w:rsidRPr="00457568">
        <w:tab/>
        <w:t>13.0</w:t>
      </w:r>
      <w:r w:rsidRPr="00457568">
        <w:tab/>
        <w:t>1/4</w:t>
      </w:r>
      <w:r w:rsidRPr="00457568">
        <w:tab/>
        <w:t>(463)</w:t>
      </w:r>
    </w:p>
    <w:p w:rsidR="002655B6" w:rsidRPr="00457568" w:rsidRDefault="00B457C3" w:rsidP="009925C1">
      <w:pPr>
        <w:pStyle w:val="TabulkaHraci"/>
        <w:tabs>
          <w:tab w:val="clear" w:pos="3402"/>
          <w:tab w:val="clear" w:pos="8845"/>
          <w:tab w:val="left" w:pos="2835"/>
          <w:tab w:val="center" w:pos="8647"/>
        </w:tabs>
      </w:pPr>
      <w:r w:rsidRPr="00457568">
        <w:tab/>
      </w:r>
      <w:r w:rsidRPr="00457568">
        <w:tab/>
        <w:t>Lukáš Michalík</w:t>
      </w:r>
      <w:r w:rsidRPr="00457568">
        <w:tab/>
        <w:t xml:space="preserve">TJ Sokol Machová </w:t>
      </w:r>
      <w:r w:rsidRPr="00457568">
        <w:tab/>
        <w:t>435.00</w:t>
      </w:r>
      <w:r w:rsidRPr="00457568">
        <w:tab/>
        <w:t>315.0</w:t>
      </w:r>
      <w:r w:rsidRPr="00457568">
        <w:tab/>
        <w:t>120.0</w:t>
      </w:r>
      <w:r w:rsidRPr="00457568">
        <w:tab/>
        <w:t>18.0</w:t>
      </w:r>
      <w:r w:rsidRPr="00457568">
        <w:tab/>
        <w:t>1/5</w:t>
      </w:r>
      <w:r w:rsidRPr="00457568">
        <w:tab/>
        <w:t>(435)</w:t>
      </w:r>
    </w:p>
    <w:p w:rsidR="002655B6" w:rsidRDefault="001F309A" w:rsidP="007D7338">
      <w:pPr>
        <w:pStyle w:val="Nadpisy"/>
      </w:pPr>
      <w:r>
        <w:t>Sportovně technické informace:</w:t>
      </w:r>
    </w:p>
    <w:p w:rsidR="00457568" w:rsidRPr="00F31A97" w:rsidRDefault="00457568" w:rsidP="00457568">
      <w:pPr>
        <w:pStyle w:val="Nhozy2"/>
        <w:keepNext w:val="0"/>
        <w:jc w:val="both"/>
        <w:rPr>
          <w:rFonts w:cs="Arial"/>
          <w:bCs/>
          <w:iCs/>
          <w:color w:val="FF0000"/>
          <w:szCs w:val="22"/>
        </w:rPr>
      </w:pPr>
      <w:r w:rsidRPr="00F31A97">
        <w:rPr>
          <w:rFonts w:cs="Arial"/>
          <w:bCs/>
          <w:iCs/>
          <w:color w:val="FF0000"/>
          <w:szCs w:val="22"/>
        </w:rPr>
        <w:t xml:space="preserve">I přes zadání výsledků na portál kuzelky.com je nutné do kolonky různé vždy upřesnit hru hráčů mimo soupisku. Zda je to startem náhradníka či dopsáním na soupisku, pokud to tam neuvedete, nemám zpětnou vazbu, zda Vaše zadání je v pořádku, proto na to prosím nezapomínejte. </w:t>
      </w:r>
    </w:p>
    <w:p w:rsidR="002655B6" w:rsidRDefault="001F309A" w:rsidP="001F309A">
      <w:pPr>
        <w:pStyle w:val="Nadpisy"/>
      </w:pPr>
      <w:r>
        <w:t>Starty náhradníků:</w:t>
      </w:r>
    </w:p>
    <w:p w:rsidR="002655B6"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2655B6" w:rsidRPr="00441FED"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25888</w:t>
      </w:r>
      <w:r w:rsidRPr="00441FED">
        <w:rPr>
          <w:rFonts w:ascii="Arial" w:hAnsi="Arial" w:cs="Arial"/>
        </w:rPr>
        <w:tab/>
        <w:t>Marek Škrabal</w:t>
      </w:r>
      <w:r w:rsidRPr="00441FED">
        <w:rPr>
          <w:rFonts w:ascii="Arial" w:hAnsi="Arial" w:cs="Arial"/>
        </w:rPr>
        <w:tab/>
        <w:t>19.10.2019</w:t>
      </w:r>
      <w:r w:rsidRPr="00441FED">
        <w:rPr>
          <w:rFonts w:ascii="Arial" w:hAnsi="Arial" w:cs="Arial"/>
        </w:rPr>
        <w:tab/>
        <w:t>TJ Sokol Husovice C</w:t>
      </w:r>
      <w:r w:rsidRPr="00441FED">
        <w:rPr>
          <w:rFonts w:ascii="Arial" w:hAnsi="Arial" w:cs="Arial"/>
        </w:rPr>
        <w:tab/>
        <w:t>2x</w:t>
      </w:r>
    </w:p>
    <w:p w:rsidR="002655B6" w:rsidRPr="00441FED"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23315</w:t>
      </w:r>
      <w:r w:rsidRPr="00441FED">
        <w:rPr>
          <w:rFonts w:ascii="Arial" w:hAnsi="Arial" w:cs="Arial"/>
        </w:rPr>
        <w:tab/>
        <w:t>Pavel Martinek</w:t>
      </w:r>
      <w:r w:rsidRPr="00441FED">
        <w:rPr>
          <w:rFonts w:ascii="Arial" w:hAnsi="Arial" w:cs="Arial"/>
        </w:rPr>
        <w:tab/>
        <w:t>19.10.2019</w:t>
      </w:r>
      <w:r w:rsidRPr="00441FED">
        <w:rPr>
          <w:rFonts w:ascii="Arial" w:hAnsi="Arial" w:cs="Arial"/>
        </w:rPr>
        <w:tab/>
        <w:t xml:space="preserve">TJ Sokol Šanov </w:t>
      </w:r>
      <w:r w:rsidRPr="00441FED">
        <w:rPr>
          <w:rFonts w:ascii="Arial" w:hAnsi="Arial" w:cs="Arial"/>
        </w:rPr>
        <w:tab/>
        <w:t>2x</w:t>
      </w:r>
    </w:p>
    <w:p w:rsidR="002655B6"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9572</w:t>
      </w:r>
      <w:r w:rsidRPr="00441FED">
        <w:rPr>
          <w:rFonts w:ascii="Arial" w:hAnsi="Arial" w:cs="Arial"/>
        </w:rPr>
        <w:tab/>
        <w:t>Jiří Fryštacký</w:t>
      </w:r>
      <w:r w:rsidRPr="00441FED">
        <w:rPr>
          <w:rFonts w:ascii="Arial" w:hAnsi="Arial" w:cs="Arial"/>
        </w:rPr>
        <w:tab/>
        <w:t>19.10.2019</w:t>
      </w:r>
      <w:r w:rsidRPr="00441FED">
        <w:rPr>
          <w:rFonts w:ascii="Arial" w:hAnsi="Arial" w:cs="Arial"/>
        </w:rPr>
        <w:tab/>
        <w:t xml:space="preserve">TJ Sokol Machová </w:t>
      </w:r>
      <w:r w:rsidRPr="00441FED">
        <w:rPr>
          <w:rFonts w:ascii="Arial" w:hAnsi="Arial" w:cs="Arial"/>
        </w:rPr>
        <w:tab/>
        <w:t>1x</w:t>
      </w:r>
    </w:p>
    <w:p w:rsidR="002655B6" w:rsidRDefault="007D7338" w:rsidP="007D7338">
      <w:pPr>
        <w:pStyle w:val="KingNormal"/>
        <w:tabs>
          <w:tab w:val="left" w:pos="2127"/>
          <w:tab w:val="left" w:pos="4962"/>
          <w:tab w:val="left" w:pos="6521"/>
          <w:tab w:val="right" w:pos="9781"/>
        </w:tabs>
        <w:ind w:firstLine="0"/>
        <w:rPr>
          <w:rFonts w:ascii="Arial" w:hAnsi="Arial" w:cs="Arial"/>
        </w:rPr>
      </w:pPr>
      <w:r w:rsidRPr="00AA03D2">
        <w:rPr>
          <w:rFonts w:ascii="Arial" w:hAnsi="Arial" w:cs="Arial"/>
          <w:highlight w:val="red"/>
        </w:rPr>
        <w:t>3085</w:t>
      </w:r>
      <w:r w:rsidRPr="00AA03D2">
        <w:rPr>
          <w:rFonts w:ascii="Arial" w:hAnsi="Arial" w:cs="Arial"/>
          <w:highlight w:val="red"/>
        </w:rPr>
        <w:tab/>
        <w:t>Rudolf Borovský</w:t>
      </w:r>
      <w:r w:rsidRPr="00AA03D2">
        <w:rPr>
          <w:rFonts w:ascii="Arial" w:hAnsi="Arial" w:cs="Arial"/>
          <w:highlight w:val="red"/>
        </w:rPr>
        <w:tab/>
        <w:t>19.10.2019</w:t>
      </w:r>
      <w:r w:rsidRPr="00AA03D2">
        <w:rPr>
          <w:rFonts w:ascii="Arial" w:hAnsi="Arial" w:cs="Arial"/>
          <w:highlight w:val="red"/>
        </w:rPr>
        <w:tab/>
        <w:t xml:space="preserve">TJ Sokol Slavonice </w:t>
      </w:r>
      <w:r w:rsidRPr="00AA03D2">
        <w:rPr>
          <w:rFonts w:ascii="Arial" w:hAnsi="Arial" w:cs="Arial"/>
          <w:highlight w:val="red"/>
        </w:rPr>
        <w:tab/>
        <w:t>3x</w:t>
      </w:r>
    </w:p>
    <w:p w:rsidR="002655B6" w:rsidRPr="00441FED"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22415</w:t>
      </w:r>
      <w:r w:rsidRPr="00441FED">
        <w:rPr>
          <w:rFonts w:ascii="Arial" w:hAnsi="Arial" w:cs="Arial"/>
        </w:rPr>
        <w:tab/>
        <w:t>Ivan Baštář</w:t>
      </w:r>
      <w:r w:rsidRPr="00441FED">
        <w:rPr>
          <w:rFonts w:ascii="Arial" w:hAnsi="Arial" w:cs="Arial"/>
        </w:rPr>
        <w:tab/>
        <w:t>19.10.2019</w:t>
      </w:r>
      <w:r w:rsidRPr="00441FED">
        <w:rPr>
          <w:rFonts w:ascii="Arial" w:hAnsi="Arial" w:cs="Arial"/>
        </w:rPr>
        <w:tab/>
        <w:t>TJ Centropen Dačice C</w:t>
      </w:r>
      <w:r w:rsidRPr="00441FED">
        <w:rPr>
          <w:rFonts w:ascii="Arial" w:hAnsi="Arial" w:cs="Arial"/>
        </w:rPr>
        <w:tab/>
        <w:t>1x</w:t>
      </w:r>
    </w:p>
    <w:p w:rsidR="002655B6" w:rsidRPr="00441FED"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18086</w:t>
      </w:r>
      <w:r w:rsidRPr="00441FED">
        <w:rPr>
          <w:rFonts w:ascii="Arial" w:hAnsi="Arial" w:cs="Arial"/>
        </w:rPr>
        <w:tab/>
        <w:t>Jan Sýkora</w:t>
      </w:r>
      <w:r w:rsidRPr="00441FED">
        <w:rPr>
          <w:rFonts w:ascii="Arial" w:hAnsi="Arial" w:cs="Arial"/>
        </w:rPr>
        <w:tab/>
        <w:t>19.10.2019</w:t>
      </w:r>
      <w:r w:rsidRPr="00441FED">
        <w:rPr>
          <w:rFonts w:ascii="Arial" w:hAnsi="Arial" w:cs="Arial"/>
        </w:rPr>
        <w:tab/>
      </w:r>
      <w:r w:rsidRPr="00441FED">
        <w:rPr>
          <w:rFonts w:ascii="Arial" w:hAnsi="Arial" w:cs="Arial"/>
          <w:szCs w:val="22"/>
        </w:rPr>
        <w:t xml:space="preserve">TJ </w:t>
      </w:r>
      <w:proofErr w:type="spellStart"/>
      <w:r w:rsidRPr="00441FED">
        <w:rPr>
          <w:rFonts w:ascii="Arial" w:hAnsi="Arial" w:cs="Arial"/>
          <w:szCs w:val="22"/>
        </w:rPr>
        <w:t>Loko</w:t>
      </w:r>
      <w:proofErr w:type="spellEnd"/>
      <w:r w:rsidR="000122EB" w:rsidRPr="00441FED">
        <w:rPr>
          <w:rFonts w:ascii="Arial" w:hAnsi="Arial" w:cs="Arial"/>
          <w:szCs w:val="22"/>
        </w:rPr>
        <w:t xml:space="preserve">. </w:t>
      </w:r>
      <w:r w:rsidRPr="00441FED">
        <w:rPr>
          <w:rFonts w:ascii="Arial" w:hAnsi="Arial" w:cs="Arial"/>
          <w:szCs w:val="22"/>
        </w:rPr>
        <w:t>České Budějovice</w:t>
      </w:r>
      <w:r w:rsidRPr="00441FED">
        <w:rPr>
          <w:rFonts w:ascii="Arial" w:hAnsi="Arial" w:cs="Arial"/>
          <w:sz w:val="16"/>
        </w:rPr>
        <w:t xml:space="preserve"> </w:t>
      </w:r>
      <w:r w:rsidRPr="00441FED">
        <w:rPr>
          <w:rFonts w:ascii="Arial" w:hAnsi="Arial" w:cs="Arial"/>
        </w:rPr>
        <w:tab/>
        <w:t>2x</w:t>
      </w:r>
    </w:p>
    <w:p w:rsidR="002655B6" w:rsidRDefault="007D7338" w:rsidP="007D7338">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21313</w:t>
      </w:r>
      <w:r w:rsidRPr="00441FED">
        <w:rPr>
          <w:rFonts w:ascii="Arial" w:hAnsi="Arial" w:cs="Arial"/>
        </w:rPr>
        <w:tab/>
        <w:t>Lukáš Michalík</w:t>
      </w:r>
      <w:r w:rsidRPr="00441FED">
        <w:rPr>
          <w:rFonts w:ascii="Arial" w:hAnsi="Arial" w:cs="Arial"/>
        </w:rPr>
        <w:tab/>
        <w:t>19.10.2019</w:t>
      </w:r>
      <w:r w:rsidRPr="00441FED">
        <w:rPr>
          <w:rFonts w:ascii="Arial" w:hAnsi="Arial" w:cs="Arial"/>
        </w:rPr>
        <w:tab/>
        <w:t xml:space="preserve">TJ Sokol Machová </w:t>
      </w:r>
      <w:r w:rsidRPr="00441FED">
        <w:rPr>
          <w:rFonts w:ascii="Arial" w:hAnsi="Arial" w:cs="Arial"/>
        </w:rPr>
        <w:tab/>
        <w:t>2x</w:t>
      </w:r>
    </w:p>
    <w:p w:rsidR="002655B6" w:rsidRDefault="007D7338" w:rsidP="007D7338">
      <w:pPr>
        <w:pStyle w:val="KingNormal"/>
        <w:tabs>
          <w:tab w:val="left" w:pos="2127"/>
          <w:tab w:val="left" w:pos="4962"/>
          <w:tab w:val="left" w:pos="6521"/>
          <w:tab w:val="right" w:pos="9781"/>
        </w:tabs>
        <w:ind w:firstLine="0"/>
        <w:rPr>
          <w:rFonts w:ascii="Arial" w:hAnsi="Arial" w:cs="Arial"/>
        </w:rPr>
      </w:pPr>
      <w:r w:rsidRPr="00AA03D2">
        <w:rPr>
          <w:rFonts w:ascii="Arial" w:hAnsi="Arial" w:cs="Arial"/>
          <w:highlight w:val="red"/>
        </w:rPr>
        <w:t>15224</w:t>
      </w:r>
      <w:r w:rsidRPr="00AA03D2">
        <w:rPr>
          <w:rFonts w:ascii="Arial" w:hAnsi="Arial" w:cs="Arial"/>
          <w:highlight w:val="red"/>
        </w:rPr>
        <w:tab/>
        <w:t>Petr Hlaváček</w:t>
      </w:r>
      <w:r w:rsidRPr="00AA03D2">
        <w:rPr>
          <w:rFonts w:ascii="Arial" w:hAnsi="Arial" w:cs="Arial"/>
          <w:highlight w:val="red"/>
        </w:rPr>
        <w:tab/>
        <w:t>19.10.2019</w:t>
      </w:r>
      <w:r w:rsidRPr="00AA03D2">
        <w:rPr>
          <w:rFonts w:ascii="Arial" w:hAnsi="Arial" w:cs="Arial"/>
          <w:highlight w:val="red"/>
        </w:rPr>
        <w:tab/>
        <w:t xml:space="preserve">TJ Start Jihlava </w:t>
      </w:r>
      <w:r w:rsidRPr="00AA03D2">
        <w:rPr>
          <w:rFonts w:ascii="Arial" w:hAnsi="Arial" w:cs="Arial"/>
          <w:highlight w:val="red"/>
        </w:rPr>
        <w:tab/>
        <w:t>2x</w:t>
      </w:r>
    </w:p>
    <w:p w:rsidR="00AA03D2" w:rsidRDefault="00AA03D2" w:rsidP="00AA03D2">
      <w:pPr>
        <w:pStyle w:val="KingNormal"/>
        <w:tabs>
          <w:tab w:val="left" w:pos="2127"/>
          <w:tab w:val="left" w:pos="4962"/>
          <w:tab w:val="left" w:pos="6521"/>
          <w:tab w:val="right" w:pos="9781"/>
        </w:tabs>
        <w:ind w:firstLine="0"/>
        <w:rPr>
          <w:rFonts w:ascii="Arial" w:hAnsi="Arial" w:cs="Arial"/>
        </w:rPr>
      </w:pPr>
      <w:r w:rsidRPr="002F0C83">
        <w:rPr>
          <w:rFonts w:ascii="Arial" w:hAnsi="Arial" w:cs="Arial"/>
          <w:highlight w:val="red"/>
        </w:rPr>
        <w:t>Není upřesněno v zápise o utkání.</w:t>
      </w:r>
    </w:p>
    <w:p w:rsidR="00441FED" w:rsidRDefault="00441FED" w:rsidP="00441FED">
      <w:pPr>
        <w:pStyle w:val="Nadpisy"/>
      </w:pPr>
      <w:r>
        <w:t>Hráči dopsaní na soupisku:</w:t>
      </w:r>
    </w:p>
    <w:p w:rsidR="00441FED" w:rsidRDefault="00441FED" w:rsidP="00441FE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441FED" w:rsidRDefault="00441FED" w:rsidP="00441FED">
      <w:pPr>
        <w:pStyle w:val="KingNormal"/>
        <w:tabs>
          <w:tab w:val="left" w:pos="2127"/>
          <w:tab w:val="left" w:pos="4962"/>
          <w:tab w:val="left" w:pos="6521"/>
          <w:tab w:val="right" w:pos="9781"/>
        </w:tabs>
        <w:ind w:firstLine="0"/>
        <w:rPr>
          <w:rFonts w:ascii="Arial" w:hAnsi="Arial" w:cs="Arial"/>
        </w:rPr>
      </w:pPr>
      <w:r w:rsidRPr="00441FED">
        <w:rPr>
          <w:rFonts w:ascii="Arial" w:hAnsi="Arial" w:cs="Arial"/>
        </w:rPr>
        <w:t>24327</w:t>
      </w:r>
      <w:r w:rsidRPr="00441FED">
        <w:rPr>
          <w:rFonts w:ascii="Arial" w:hAnsi="Arial" w:cs="Arial"/>
        </w:rPr>
        <w:tab/>
        <w:t>Jan Zifčák ml.</w:t>
      </w:r>
      <w:r w:rsidRPr="00441FED">
        <w:rPr>
          <w:rFonts w:ascii="Arial" w:hAnsi="Arial" w:cs="Arial"/>
        </w:rPr>
        <w:tab/>
        <w:t>19.10.2019</w:t>
      </w:r>
      <w:r w:rsidRPr="00441FED">
        <w:rPr>
          <w:rFonts w:ascii="Arial" w:hAnsi="Arial" w:cs="Arial"/>
        </w:rPr>
        <w:tab/>
        <w:t>TJ Sokol Šanov</w:t>
      </w:r>
      <w:r>
        <w:rPr>
          <w:rFonts w:ascii="Arial" w:hAnsi="Arial" w:cs="Arial"/>
        </w:rPr>
        <w:t xml:space="preserve"> </w:t>
      </w:r>
      <w:r>
        <w:rPr>
          <w:rFonts w:ascii="Arial" w:hAnsi="Arial" w:cs="Arial"/>
        </w:rPr>
        <w:tab/>
      </w:r>
    </w:p>
    <w:p w:rsidR="00441FED" w:rsidRDefault="00441FED" w:rsidP="00441FED">
      <w:pPr>
        <w:pStyle w:val="Nadpisy"/>
      </w:pPr>
      <w:r>
        <w:t>Doplňující informace</w:t>
      </w:r>
      <w:r>
        <w:t>:</w:t>
      </w:r>
    </w:p>
    <w:p w:rsidR="00441FED" w:rsidRDefault="00441FED" w:rsidP="00441FED">
      <w:pPr>
        <w:pStyle w:val="Zapas-zahlavi2"/>
      </w:pPr>
      <w:r>
        <w:tab/>
        <w:t xml:space="preserve"> TJ Centropen Dačice C</w:t>
      </w:r>
      <w:r>
        <w:tab/>
        <w:t>3284</w:t>
      </w:r>
      <w:r>
        <w:tab/>
      </w:r>
      <w:r>
        <w:rPr>
          <w:color w:val="000080"/>
          <w:sz w:val="28"/>
          <w:szCs w:val="28"/>
        </w:rPr>
        <w:t>6:2</w:t>
      </w:r>
      <w:r>
        <w:tab/>
        <w:t>3218</w:t>
      </w:r>
      <w:r>
        <w:tab/>
        <w:t xml:space="preserve">TJ Sokol Šanov </w:t>
      </w:r>
    </w:p>
    <w:p w:rsidR="00441FED" w:rsidRDefault="00441FED" w:rsidP="00441FED">
      <w:pPr>
        <w:pStyle w:val="Nhozy"/>
      </w:pPr>
      <w:r>
        <w:rPr>
          <w:b/>
        </w:rPr>
        <w:t xml:space="preserve">rozhodčí: </w:t>
      </w:r>
      <w:r>
        <w:t>Václav Zajíc, číslo průkazu II/0582</w:t>
      </w:r>
    </w:p>
    <w:p w:rsidR="002655B6" w:rsidRDefault="007D7338" w:rsidP="00441FED">
      <w:pPr>
        <w:pStyle w:val="Nadpisy"/>
      </w:pPr>
      <w:r>
        <w:br/>
      </w:r>
    </w:p>
    <w:p w:rsidR="00441FED" w:rsidRDefault="00441FED" w:rsidP="00441FED">
      <w:pPr>
        <w:pStyle w:val="Nadpisy"/>
      </w:pPr>
    </w:p>
    <w:p w:rsidR="00441FED" w:rsidRDefault="00441FED" w:rsidP="00441FED">
      <w:pPr>
        <w:pStyle w:val="Nadpisy"/>
      </w:pPr>
    </w:p>
    <w:p w:rsidR="002655B6" w:rsidRDefault="002655B6" w:rsidP="007C2A3D">
      <w:pPr>
        <w:pStyle w:val="Textvysvtlivek"/>
        <w:widowControl w:val="0"/>
        <w:rPr>
          <w:rFonts w:ascii="Arial" w:hAnsi="Arial" w:cs="Arial"/>
          <w:sz w:val="18"/>
          <w:szCs w:val="18"/>
        </w:rPr>
      </w:pPr>
    </w:p>
    <w:p w:rsidR="002655B6" w:rsidRDefault="00561B81" w:rsidP="007C2A3D">
      <w:pPr>
        <w:pStyle w:val="Nadpisy"/>
      </w:pPr>
      <w:r>
        <w:lastRenderedPageBreak/>
        <w:t>Program dalšího kola:</w:t>
      </w:r>
    </w:p>
    <w:p w:rsidR="000122EB" w:rsidRPr="00201895" w:rsidRDefault="000122EB" w:rsidP="000122EB">
      <w:pPr>
        <w:tabs>
          <w:tab w:val="left" w:pos="8222"/>
        </w:tabs>
        <w:ind w:left="70"/>
      </w:pPr>
      <w:r w:rsidRPr="000122EB">
        <w:rPr>
          <w:rFonts w:ascii="Calibri" w:hAnsi="Calibri" w:cs="Calibri"/>
          <w:b/>
          <w:bCs/>
          <w:u w:val="single"/>
        </w:rPr>
        <w:t>3. kolo</w:t>
      </w:r>
      <w:r w:rsidRPr="00201895">
        <w:tab/>
      </w:r>
      <w:r w:rsidRPr="00201895">
        <w:rPr>
          <w:rFonts w:ascii="Arial" w:hAnsi="Arial" w:cs="Arial"/>
          <w:i/>
          <w:iCs/>
        </w:rPr>
        <w:t>Rozhodčí</w:t>
      </w:r>
    </w:p>
    <w:p w:rsidR="000122EB" w:rsidRPr="00201895" w:rsidRDefault="000122EB" w:rsidP="000122EB">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w:t>
      </w:r>
      <w:r>
        <w:rPr>
          <w:rFonts w:ascii="Calibri" w:hAnsi="Calibri" w:cs="Calibri"/>
        </w:rPr>
        <w:t>3</w:t>
      </w:r>
      <w:r w:rsidRPr="00201895">
        <w:rPr>
          <w:rFonts w:ascii="Calibri" w:hAnsi="Calibri" w:cs="Calibri"/>
        </w:rPr>
        <w:t>.</w:t>
      </w:r>
      <w:r>
        <w:rPr>
          <w:rFonts w:ascii="Calibri" w:hAnsi="Calibri" w:cs="Calibri"/>
        </w:rPr>
        <w:t>10</w:t>
      </w:r>
      <w:r w:rsidRPr="00201895">
        <w:rPr>
          <w:rFonts w:ascii="Calibri" w:hAnsi="Calibri" w:cs="Calibri"/>
        </w:rPr>
        <w:t>.2019</w:t>
      </w:r>
      <w:r w:rsidRPr="00201895">
        <w:rPr>
          <w:rFonts w:ascii="Calibri" w:hAnsi="Calibri" w:cs="Calibri"/>
        </w:rPr>
        <w:tab/>
      </w:r>
      <w:r>
        <w:rPr>
          <w:rFonts w:ascii="Calibri" w:hAnsi="Calibri" w:cs="Calibri"/>
        </w:rPr>
        <w:t>st</w:t>
      </w:r>
      <w:r w:rsidRPr="00201895">
        <w:rPr>
          <w:rFonts w:ascii="Calibri" w:hAnsi="Calibri" w:cs="Calibri"/>
        </w:rPr>
        <w:tab/>
      </w:r>
      <w:r w:rsidRPr="00201895">
        <w:rPr>
          <w:rFonts w:ascii="Calibri" w:hAnsi="Calibri" w:cs="Calibri"/>
          <w:b/>
        </w:rPr>
        <w:t>1</w:t>
      </w:r>
      <w:r>
        <w:rPr>
          <w:rFonts w:ascii="Calibri" w:hAnsi="Calibri" w:cs="Calibri"/>
          <w:b/>
        </w:rPr>
        <w:t>9</w:t>
      </w:r>
      <w:r w:rsidRPr="00201895">
        <w:rPr>
          <w:rFonts w:ascii="Calibri" w:hAnsi="Calibri" w:cs="Calibri"/>
          <w:b/>
        </w:rPr>
        <w:t>:00</w:t>
      </w:r>
      <w:r w:rsidRPr="00201895">
        <w:rPr>
          <w:rFonts w:ascii="Calibri" w:hAnsi="Calibri" w:cs="Calibri"/>
          <w:b/>
          <w:bCs/>
        </w:rPr>
        <w:tab/>
        <w:t>1-4</w:t>
      </w:r>
      <w:r w:rsidRPr="00201895">
        <w:rPr>
          <w:rFonts w:ascii="Calibri" w:hAnsi="Calibri" w:cs="Calibri"/>
          <w:b/>
          <w:bCs/>
        </w:rPr>
        <w:tab/>
        <w:t xml:space="preserve">TJ Sokol Husovice C </w:t>
      </w:r>
      <w:r w:rsidRPr="00201895">
        <w:rPr>
          <w:rFonts w:ascii="Calibri" w:hAnsi="Calibri" w:cs="Calibri"/>
          <w:b/>
          <w:bCs/>
        </w:rPr>
        <w:tab/>
        <w:t>–</w:t>
      </w:r>
      <w:r w:rsidRPr="00201895">
        <w:rPr>
          <w:rFonts w:ascii="Calibri" w:hAnsi="Calibri" w:cs="Calibri"/>
          <w:b/>
          <w:bCs/>
        </w:rPr>
        <w:tab/>
        <w:t xml:space="preserve">TJ Start </w:t>
      </w:r>
      <w:proofErr w:type="gramStart"/>
      <w:r w:rsidRPr="00201895">
        <w:rPr>
          <w:rFonts w:ascii="Calibri" w:hAnsi="Calibri" w:cs="Calibri"/>
          <w:b/>
          <w:bCs/>
        </w:rPr>
        <w:t xml:space="preserve">Jihlava  </w:t>
      </w:r>
      <w:r w:rsidRPr="00201895">
        <w:rPr>
          <w:rFonts w:ascii="Calibri" w:hAnsi="Calibri" w:cs="Calibri"/>
          <w:b/>
          <w:bCs/>
        </w:rPr>
        <w:tab/>
      </w:r>
      <w:proofErr w:type="gramEnd"/>
      <w:r w:rsidRPr="00201895">
        <w:rPr>
          <w:rFonts w:ascii="Calibri" w:hAnsi="Calibri" w:cs="Calibri"/>
          <w:b/>
          <w:bCs/>
        </w:rPr>
        <w:t>Sedláková</w:t>
      </w:r>
    </w:p>
    <w:p w:rsidR="000122EB" w:rsidRDefault="000122EB" w:rsidP="008D6036">
      <w:pPr>
        <w:pStyle w:val="KingNormal"/>
        <w:tabs>
          <w:tab w:val="left" w:pos="1134"/>
          <w:tab w:val="center" w:pos="1701"/>
          <w:tab w:val="left" w:pos="2268"/>
          <w:tab w:val="right" w:pos="9781"/>
        </w:tabs>
        <w:ind w:firstLine="0"/>
        <w:rPr>
          <w:rFonts w:ascii="Arial" w:hAnsi="Arial" w:cs="Arial"/>
          <w:sz w:val="20"/>
        </w:rPr>
      </w:pPr>
    </w:p>
    <w:p w:rsidR="00457568" w:rsidRPr="00201895" w:rsidRDefault="00457568" w:rsidP="00457568">
      <w:pPr>
        <w:tabs>
          <w:tab w:val="left" w:pos="8222"/>
        </w:tabs>
        <w:ind w:left="70"/>
      </w:pPr>
      <w:r w:rsidRPr="000122EB">
        <w:rPr>
          <w:rFonts w:ascii="Calibri" w:hAnsi="Calibri" w:cs="Calibri"/>
          <w:b/>
          <w:bCs/>
          <w:u w:val="single"/>
        </w:rPr>
        <w:t>7. kolo</w:t>
      </w:r>
      <w:r w:rsidRPr="00201895">
        <w:tab/>
      </w:r>
      <w:r w:rsidRPr="00201895">
        <w:rPr>
          <w:rFonts w:ascii="Arial" w:hAnsi="Arial" w:cs="Arial"/>
          <w:i/>
          <w:iCs/>
        </w:rPr>
        <w:t>Rozhodčí</w:t>
      </w:r>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Sokol </w:t>
      </w:r>
      <w:proofErr w:type="spellStart"/>
      <w:proofErr w:type="gramStart"/>
      <w:r w:rsidRPr="00201895">
        <w:rPr>
          <w:rFonts w:ascii="Calibri" w:hAnsi="Calibri" w:cs="Calibri"/>
          <w:b/>
          <w:bCs/>
        </w:rPr>
        <w:t>Mistřín</w:t>
      </w:r>
      <w:proofErr w:type="spellEnd"/>
      <w:r w:rsidRPr="00201895">
        <w:rPr>
          <w:rFonts w:ascii="Calibri" w:hAnsi="Calibri" w:cs="Calibri"/>
          <w:b/>
          <w:bCs/>
        </w:rPr>
        <w:t xml:space="preserve">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Husovice C </w:t>
      </w:r>
      <w:r w:rsidRPr="00201895">
        <w:rPr>
          <w:rFonts w:ascii="Calibri" w:hAnsi="Calibri" w:cs="Calibri"/>
          <w:b/>
          <w:bCs/>
        </w:rPr>
        <w:tab/>
        <w:t>Blaha R.</w:t>
      </w:r>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w:t>
      </w:r>
      <w:proofErr w:type="spellStart"/>
      <w:r w:rsidRPr="00201895">
        <w:rPr>
          <w:rFonts w:ascii="Calibri" w:hAnsi="Calibri" w:cs="Calibri"/>
          <w:b/>
          <w:bCs/>
        </w:rPr>
        <w:t>Loko</w:t>
      </w:r>
      <w:proofErr w:type="spellEnd"/>
      <w:r w:rsidRPr="00201895">
        <w:rPr>
          <w:rFonts w:ascii="Calibri" w:hAnsi="Calibri" w:cs="Calibri"/>
          <w:b/>
          <w:bCs/>
        </w:rPr>
        <w:t xml:space="preserve">. České </w:t>
      </w:r>
      <w:proofErr w:type="gramStart"/>
      <w:r w:rsidRPr="00201895">
        <w:rPr>
          <w:rFonts w:ascii="Calibri" w:hAnsi="Calibri" w:cs="Calibri"/>
          <w:b/>
          <w:bCs/>
        </w:rPr>
        <w:t xml:space="preserve">Budějovice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Start Jihlava  </w:t>
      </w:r>
      <w:r w:rsidRPr="00201895">
        <w:rPr>
          <w:rFonts w:ascii="Calibri" w:hAnsi="Calibri" w:cs="Calibri"/>
          <w:b/>
          <w:bCs/>
        </w:rPr>
        <w:tab/>
        <w:t>Bláha</w:t>
      </w:r>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Centropen Dačice C </w:t>
      </w:r>
      <w:r w:rsidRPr="00201895">
        <w:rPr>
          <w:rFonts w:ascii="Calibri" w:hAnsi="Calibri" w:cs="Calibri"/>
          <w:b/>
          <w:bCs/>
        </w:rPr>
        <w:tab/>
        <w:t>–</w:t>
      </w:r>
      <w:r w:rsidRPr="00201895">
        <w:rPr>
          <w:rFonts w:ascii="Calibri" w:hAnsi="Calibri" w:cs="Calibri"/>
          <w:b/>
          <w:bCs/>
        </w:rPr>
        <w:tab/>
        <w:t xml:space="preserve">TJ Centropen Dačice B </w:t>
      </w:r>
      <w:r w:rsidRPr="00201895">
        <w:rPr>
          <w:rFonts w:ascii="Calibri" w:hAnsi="Calibri" w:cs="Calibri"/>
          <w:b/>
          <w:bCs/>
        </w:rPr>
        <w:tab/>
        <w:t>Blecha</w:t>
      </w:r>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13:30</w:t>
      </w:r>
      <w:r w:rsidRPr="00201895">
        <w:rPr>
          <w:rFonts w:ascii="Calibri" w:hAnsi="Calibri" w:cs="Calibri"/>
          <w:b/>
          <w:bCs/>
        </w:rPr>
        <w:tab/>
        <w:t>1-4</w:t>
      </w:r>
      <w:r w:rsidRPr="00201895">
        <w:rPr>
          <w:rFonts w:ascii="Calibri" w:hAnsi="Calibri" w:cs="Calibri"/>
          <w:b/>
          <w:bCs/>
        </w:rPr>
        <w:tab/>
        <w:t xml:space="preserve">TJ Sokol </w:t>
      </w:r>
      <w:proofErr w:type="gramStart"/>
      <w:r w:rsidRPr="00201895">
        <w:rPr>
          <w:rFonts w:ascii="Calibri" w:hAnsi="Calibri" w:cs="Calibri"/>
          <w:b/>
          <w:bCs/>
        </w:rPr>
        <w:t xml:space="preserve">Slavonice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Šanov  </w:t>
      </w:r>
      <w:r w:rsidRPr="00201895">
        <w:rPr>
          <w:rFonts w:ascii="Calibri" w:hAnsi="Calibri" w:cs="Calibri"/>
          <w:b/>
          <w:bCs/>
        </w:rPr>
        <w:tab/>
        <w:t>Smažil</w:t>
      </w:r>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t>1-4</w:t>
      </w:r>
      <w:r w:rsidRPr="00201895">
        <w:rPr>
          <w:rFonts w:ascii="Calibri" w:hAnsi="Calibri" w:cs="Calibri"/>
          <w:b/>
          <w:bCs/>
        </w:rPr>
        <w:tab/>
        <w:t xml:space="preserve">TJ Lokomotiva Valtice   </w:t>
      </w:r>
      <w:r w:rsidRPr="00201895">
        <w:rPr>
          <w:rFonts w:ascii="Calibri" w:hAnsi="Calibri" w:cs="Calibri"/>
          <w:b/>
          <w:bCs/>
        </w:rPr>
        <w:tab/>
        <w:t>–</w:t>
      </w:r>
      <w:r w:rsidRPr="00201895">
        <w:rPr>
          <w:rFonts w:ascii="Calibri" w:hAnsi="Calibri" w:cs="Calibri"/>
          <w:b/>
          <w:bCs/>
        </w:rPr>
        <w:tab/>
        <w:t xml:space="preserve">KK Slavoj </w:t>
      </w:r>
      <w:proofErr w:type="gramStart"/>
      <w:r w:rsidRPr="00201895">
        <w:rPr>
          <w:rFonts w:ascii="Calibri" w:hAnsi="Calibri" w:cs="Calibri"/>
          <w:b/>
          <w:bCs/>
        </w:rPr>
        <w:t xml:space="preserve">Žirovnice  </w:t>
      </w:r>
      <w:r w:rsidRPr="00201895">
        <w:rPr>
          <w:rFonts w:ascii="Calibri" w:hAnsi="Calibri" w:cs="Calibri"/>
          <w:b/>
          <w:bCs/>
        </w:rPr>
        <w:tab/>
      </w:r>
      <w:proofErr w:type="spellStart"/>
      <w:proofErr w:type="gramEnd"/>
      <w:r w:rsidRPr="00201895">
        <w:rPr>
          <w:rFonts w:ascii="Calibri" w:hAnsi="Calibri" w:cs="Calibri"/>
          <w:b/>
          <w:bCs/>
        </w:rPr>
        <w:t>Harcová</w:t>
      </w:r>
      <w:proofErr w:type="spellEnd"/>
    </w:p>
    <w:p w:rsidR="00457568" w:rsidRPr="00201895" w:rsidRDefault="00457568" w:rsidP="00457568">
      <w:pPr>
        <w:tabs>
          <w:tab w:val="left" w:pos="1134"/>
          <w:tab w:val="left" w:pos="1560"/>
          <w:tab w:val="left" w:pos="2268"/>
          <w:tab w:val="left" w:pos="2694"/>
          <w:tab w:val="left" w:pos="5245"/>
          <w:tab w:val="left" w:pos="5529"/>
          <w:tab w:val="left" w:pos="8222"/>
        </w:tabs>
        <w:ind w:left="70"/>
        <w:rPr>
          <w:rFonts w:ascii="Calibri" w:hAnsi="Calibri" w:cs="Calibri"/>
          <w:b/>
          <w:bCs/>
        </w:rPr>
      </w:pPr>
      <w:r w:rsidRPr="00201895">
        <w:rPr>
          <w:rFonts w:ascii="Calibri" w:hAnsi="Calibri" w:cs="Calibri"/>
        </w:rPr>
        <w:t>02.11.2019</w:t>
      </w:r>
      <w:r w:rsidRPr="00201895">
        <w:rPr>
          <w:rFonts w:ascii="Calibri" w:hAnsi="Calibri" w:cs="Calibri"/>
        </w:rPr>
        <w:tab/>
        <w:t>so</w:t>
      </w:r>
      <w:r w:rsidRPr="00201895">
        <w:rPr>
          <w:rFonts w:ascii="Calibri" w:hAnsi="Calibri" w:cs="Calibri"/>
        </w:rPr>
        <w:tab/>
      </w:r>
      <w:r w:rsidRPr="00201895">
        <w:rPr>
          <w:rFonts w:ascii="Calibri" w:hAnsi="Calibri" w:cs="Calibri"/>
          <w:b/>
        </w:rPr>
        <w:t>16:30</w:t>
      </w:r>
      <w:r w:rsidRPr="00201895">
        <w:rPr>
          <w:rFonts w:ascii="Calibri" w:hAnsi="Calibri" w:cs="Calibri"/>
          <w:b/>
          <w:bCs/>
        </w:rPr>
        <w:tab/>
        <w:t>1-4</w:t>
      </w:r>
      <w:r w:rsidRPr="00201895">
        <w:rPr>
          <w:rFonts w:ascii="Calibri" w:hAnsi="Calibri" w:cs="Calibri"/>
          <w:b/>
          <w:bCs/>
        </w:rPr>
        <w:tab/>
        <w:t xml:space="preserve">TJ Sokol </w:t>
      </w:r>
      <w:proofErr w:type="gramStart"/>
      <w:r w:rsidRPr="00201895">
        <w:rPr>
          <w:rFonts w:ascii="Calibri" w:hAnsi="Calibri" w:cs="Calibri"/>
          <w:b/>
          <w:bCs/>
        </w:rPr>
        <w:t xml:space="preserve">Machová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SK Podlužan Prušánky  </w:t>
      </w:r>
      <w:r w:rsidRPr="00201895">
        <w:rPr>
          <w:rFonts w:ascii="Calibri" w:hAnsi="Calibri" w:cs="Calibri"/>
          <w:b/>
          <w:bCs/>
        </w:rPr>
        <w:tab/>
      </w:r>
      <w:proofErr w:type="spellStart"/>
      <w:r w:rsidRPr="00201895">
        <w:rPr>
          <w:rFonts w:ascii="Calibri" w:hAnsi="Calibri" w:cs="Calibri"/>
          <w:b/>
          <w:bCs/>
        </w:rPr>
        <w:t>Divílek</w:t>
      </w:r>
      <w:proofErr w:type="spellEnd"/>
    </w:p>
    <w:p w:rsidR="00457568" w:rsidRDefault="00457568" w:rsidP="008D6036">
      <w:pPr>
        <w:pStyle w:val="KingNormal"/>
        <w:tabs>
          <w:tab w:val="left" w:pos="1134"/>
          <w:tab w:val="center" w:pos="1701"/>
          <w:tab w:val="left" w:pos="2268"/>
          <w:tab w:val="right" w:pos="9781"/>
        </w:tabs>
        <w:ind w:firstLine="0"/>
        <w:rPr>
          <w:rFonts w:ascii="Arial" w:hAnsi="Arial" w:cs="Arial"/>
          <w:sz w:val="20"/>
        </w:rPr>
      </w:pPr>
    </w:p>
    <w:p w:rsidR="00457568" w:rsidRDefault="00457568" w:rsidP="008D6036">
      <w:pPr>
        <w:pStyle w:val="KingNormal"/>
        <w:tabs>
          <w:tab w:val="left" w:pos="1134"/>
          <w:tab w:val="center" w:pos="1701"/>
          <w:tab w:val="left" w:pos="2268"/>
          <w:tab w:val="right" w:pos="9781"/>
        </w:tabs>
        <w:ind w:firstLine="0"/>
        <w:rPr>
          <w:rFonts w:ascii="Arial" w:hAnsi="Arial" w:cs="Arial"/>
          <w:sz w:val="20"/>
        </w:rPr>
      </w:pPr>
    </w:p>
    <w:p w:rsidR="00457568" w:rsidRDefault="00457568" w:rsidP="00457568">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 xml:space="preserve">Zpracoval: Petr Kohlíček, </w:t>
      </w:r>
      <w:hyperlink r:id="rId9" w:history="1">
        <w:r>
          <w:rPr>
            <w:rStyle w:val="Hypertextovodkaz"/>
            <w:rFonts w:ascii="Arial" w:hAnsi="Arial" w:cs="Arial"/>
            <w:sz w:val="20"/>
          </w:rPr>
          <w:t>petr.kohlicek@kuzelky.cz</w:t>
        </w:r>
      </w:hyperlink>
      <w:r>
        <w:rPr>
          <w:rFonts w:ascii="Arial" w:hAnsi="Arial" w:cs="Arial"/>
          <w:sz w:val="20"/>
        </w:rPr>
        <w:t xml:space="preserve">, </w:t>
      </w:r>
      <w:hyperlink r:id="rId10" w:history="1">
        <w:r>
          <w:rPr>
            <w:rStyle w:val="Hypertextovodkaz"/>
            <w:rFonts w:ascii="Arial" w:hAnsi="Arial" w:cs="Arial"/>
            <w:sz w:val="20"/>
          </w:rPr>
          <w:t>petr.kohlicek@seznam.cz</w:t>
        </w:r>
      </w:hyperlink>
      <w:r>
        <w:rPr>
          <w:rFonts w:ascii="Arial" w:hAnsi="Arial" w:cs="Arial"/>
          <w:sz w:val="20"/>
        </w:rPr>
        <w:t>, 777 626 473 (Vodafone CZ)</w:t>
      </w:r>
    </w:p>
    <w:p w:rsidR="00457568" w:rsidRDefault="00457568" w:rsidP="00457568">
      <w:pPr>
        <w:tabs>
          <w:tab w:val="left" w:pos="1134"/>
          <w:tab w:val="left" w:pos="1560"/>
          <w:tab w:val="left" w:pos="2268"/>
          <w:tab w:val="left" w:pos="2694"/>
          <w:tab w:val="left" w:pos="5245"/>
          <w:tab w:val="left" w:pos="5529"/>
          <w:tab w:val="left" w:pos="8222"/>
        </w:tabs>
        <w:rPr>
          <w:rFonts w:ascii="Arial" w:hAnsi="Arial" w:cs="Arial"/>
          <w:sz w:val="20"/>
        </w:rPr>
      </w:pPr>
      <w:r>
        <w:rPr>
          <w:rFonts w:ascii="Arial" w:hAnsi="Arial" w:cs="Arial"/>
          <w:sz w:val="20"/>
        </w:rPr>
        <w:t>Dne: 1</w:t>
      </w:r>
      <w:r>
        <w:rPr>
          <w:rFonts w:ascii="Arial" w:hAnsi="Arial" w:cs="Arial"/>
          <w:sz w:val="20"/>
        </w:rPr>
        <w:t>9</w:t>
      </w:r>
      <w:r>
        <w:rPr>
          <w:rFonts w:ascii="Arial" w:hAnsi="Arial" w:cs="Arial"/>
          <w:sz w:val="20"/>
        </w:rPr>
        <w:t>.10.2019</w:t>
      </w:r>
      <w:r>
        <w:rPr>
          <w:rFonts w:ascii="Arial" w:hAnsi="Arial" w:cs="Arial"/>
          <w:sz w:val="20"/>
        </w:rPr>
        <w:tab/>
      </w:r>
    </w:p>
    <w:p w:rsidR="002655B6"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ab/>
      </w:r>
    </w:p>
    <w:sectPr w:rsidR="002655B6" w:rsidSect="001F309A">
      <w:footerReference w:type="default" r:id="rId11"/>
      <w:type w:val="continuous"/>
      <w:pgSz w:w="11906" w:h="16838"/>
      <w:pgMar w:top="1134" w:right="1021" w:bottom="1134" w:left="1021"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F2" w:rsidRDefault="00C16EF2">
      <w:r>
        <w:separator/>
      </w:r>
    </w:p>
  </w:endnote>
  <w:endnote w:type="continuationSeparator" w:id="0">
    <w:p w:rsidR="00C16EF2" w:rsidRDefault="00C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7213"/>
      <w:docPartObj>
        <w:docPartGallery w:val="Page Numbers (Bottom of Page)"/>
        <w:docPartUnique/>
      </w:docPartObj>
    </w:sdtPr>
    <w:sdtEndPr/>
    <w:sdtContent>
      <w:p w:rsidR="002655B6" w:rsidRDefault="002655B6" w:rsidP="00932B73">
        <w:pPr>
          <w:pStyle w:val="Zhlav"/>
        </w:pPr>
      </w:p>
      <w:p w:rsidR="002655B6"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F2" w:rsidRDefault="00C16EF2">
      <w:r>
        <w:separator/>
      </w:r>
    </w:p>
  </w:footnote>
  <w:footnote w:type="continuationSeparator" w:id="0">
    <w:p w:rsidR="00C16EF2" w:rsidRDefault="00C16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2EB"/>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5B6"/>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1FED"/>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568"/>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D2"/>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6EF2"/>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14:docId w14:val="3A3C883E"/>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kohlicek@seznam.cz" TargetMode="External"/><Relationship Id="rId4" Type="http://schemas.openxmlformats.org/officeDocument/2006/relationships/settings" Target="settings.xml"/><Relationship Id="rId9" Type="http://schemas.openxmlformats.org/officeDocument/2006/relationships/hyperlink" Target="mailto:petr.kohlicek@kuzelky.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4FD6-3677-45A6-BC0C-9B5F1FA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2626</TotalTime>
  <Pages>6</Pages>
  <Words>2275</Words>
  <Characters>13424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15668</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112</cp:revision>
  <cp:lastPrinted>2013-10-20T04:50:00Z</cp:lastPrinted>
  <dcterms:created xsi:type="dcterms:W3CDTF">2018-07-20T14:35:00Z</dcterms:created>
  <dcterms:modified xsi:type="dcterms:W3CDTF">2019-10-19T18:31:00Z</dcterms:modified>
</cp:coreProperties>
</file>