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Heading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  <w:bookmarkStart w:id="0" w:name="_GoBack"/>
      <w:bookmarkEnd w:id="0"/>
    </w:p>
    <w:p w:rsidR="00EF3F29" w:rsidRDefault="00733EB6" w:rsidP="00733EB6">
      <w:pPr>
        <w:pStyle w:val="Heading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4A6329">
        <w:rPr>
          <w:b/>
          <w:sz w:val="96"/>
          <w:szCs w:val="96"/>
        </w:rPr>
        <w:t>E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4A6329">
        <w:rPr>
          <w:b/>
          <w:bCs/>
          <w:sz w:val="56"/>
          <w:szCs w:val="56"/>
        </w:rPr>
        <w:t>8</w:t>
      </w:r>
      <w:r w:rsidRPr="00733EB6">
        <w:rPr>
          <w:b/>
          <w:bCs/>
          <w:sz w:val="56"/>
          <w:szCs w:val="56"/>
        </w:rPr>
        <w:t>/201</w:t>
      </w:r>
      <w:r w:rsidR="004A6329">
        <w:rPr>
          <w:b/>
          <w:bCs/>
          <w:sz w:val="56"/>
          <w:szCs w:val="56"/>
        </w:rPr>
        <w:t>9</w:t>
      </w: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00461F" w:rsidRDefault="00C04FFD" w:rsidP="00C04FFD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KC Zlín</w:t>
      </w:r>
      <w:r w:rsidR="00D36BC0" w:rsidRPr="00733EB6">
        <w:rPr>
          <w:color w:val="auto"/>
        </w:rPr>
        <w:t xml:space="preserve"> </w:t>
      </w:r>
      <w:r w:rsidR="00EF3F2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Lokomotiva Valtice</w:t>
      </w:r>
      <w:r w:rsidR="00EF3F29" w:rsidRPr="00733EB6">
        <w:rPr>
          <w:color w:val="auto"/>
        </w:rPr>
        <w:br/>
      </w:r>
      <w:r>
        <w:rPr>
          <w:color w:val="auto"/>
        </w:rPr>
        <w:t>TJ Zbrojovka Vsetín</w:t>
      </w:r>
      <w:r w:rsidR="00EF3F29" w:rsidRPr="00733EB6">
        <w:rPr>
          <w:color w:val="auto"/>
        </w:rPr>
        <w:br/>
      </w:r>
      <w:r w:rsidR="00D36BC0">
        <w:rPr>
          <w:color w:val="auto"/>
        </w:rPr>
        <w:t xml:space="preserve">TJ Sokol </w:t>
      </w:r>
      <w:r>
        <w:rPr>
          <w:color w:val="auto"/>
        </w:rPr>
        <w:t>Vracov</w:t>
      </w:r>
      <w:r w:rsidR="00EF3F2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Valašské Meziříčí</w:t>
      </w:r>
      <w:r w:rsidR="00215B3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Spartak Přerov</w:t>
      </w:r>
      <w:r w:rsidR="00EF3F29" w:rsidRPr="00733EB6">
        <w:rPr>
          <w:color w:val="auto"/>
        </w:rPr>
        <w:br/>
      </w:r>
    </w:p>
    <w:p w:rsidR="00C04FFD" w:rsidRDefault="00C04FFD" w:rsidP="00C04FFD">
      <w:pPr>
        <w:pStyle w:val="BodyText"/>
        <w:spacing w:after="0" w:line="360" w:lineRule="auto"/>
        <w:rPr>
          <w:color w:val="auto"/>
        </w:rPr>
      </w:pPr>
    </w:p>
    <w:p w:rsidR="0080325A" w:rsidRPr="00733EB6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Body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 xml:space="preserve">Velké Bílovice, </w:t>
      </w:r>
      <w:r w:rsidR="002E0BF5">
        <w:rPr>
          <w:color w:val="auto"/>
          <w:sz w:val="24"/>
        </w:rPr>
        <w:t>9</w:t>
      </w:r>
      <w:r>
        <w:rPr>
          <w:color w:val="auto"/>
          <w:sz w:val="24"/>
        </w:rPr>
        <w:t>.</w:t>
      </w:r>
      <w:r w:rsidRPr="00733EB6">
        <w:rPr>
          <w:color w:val="auto"/>
          <w:sz w:val="24"/>
        </w:rPr>
        <w:t xml:space="preserve"> září 201</w:t>
      </w:r>
      <w:r w:rsidR="00BC44E5">
        <w:rPr>
          <w:color w:val="auto"/>
          <w:sz w:val="24"/>
        </w:rPr>
        <w:t>8</w:t>
      </w:r>
    </w:p>
    <w:p w:rsidR="00EF3F29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A60CF1" w:rsidTr="00CF169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KC Zlín</w:t>
            </w:r>
          </w:p>
        </w:tc>
      </w:tr>
      <w:tr w:rsidR="00A60CF1" w:rsidTr="00CF169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60CF1" w:rsidTr="00CF169D">
        <w:trPr>
          <w:trHeight w:val="921"/>
        </w:trPr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 </w:t>
            </w:r>
            <w:r>
              <w:rPr>
                <w:smallCaps/>
                <w:sz w:val="22"/>
              </w:rPr>
              <w:t>Polášek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607 523 219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 w:rsidRPr="000C384D">
                <w:rPr>
                  <w:rStyle w:val="Hyperlink"/>
                  <w:sz w:val="22"/>
                  <w:szCs w:val="22"/>
                </w:rPr>
                <w:t>kuzelkyzlin@seznam.cz</w:t>
              </w:r>
            </w:hyperlink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Jaroslava </w:t>
            </w:r>
            <w:r>
              <w:rPr>
                <w:smallCaps/>
                <w:sz w:val="22"/>
              </w:rPr>
              <w:t>Matějíčková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737 623 107</w:t>
            </w:r>
          </w:p>
          <w:p w:rsidR="00A60CF1" w:rsidRDefault="00A60CF1" w:rsidP="00CF169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jarka.kolarikova@seznam.cz</w:t>
            </w: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Tyršovo nábřeží 71</w:t>
            </w:r>
          </w:p>
          <w:p w:rsidR="00A60CF1" w:rsidRDefault="00A60CF1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Zlín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60CF1" w:rsidRDefault="00A60CF1" w:rsidP="00CF169D">
            <w:pPr>
              <w:ind w:left="284" w:hanging="284"/>
              <w:rPr>
                <w:sz w:val="22"/>
              </w:rPr>
            </w:pPr>
          </w:p>
        </w:tc>
      </w:tr>
      <w:tr w:rsidR="00A60CF1" w:rsidTr="00CF169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Valtice</w:t>
            </w:r>
          </w:p>
        </w:tc>
      </w:tr>
      <w:tr w:rsidR="00A60CF1" w:rsidTr="00CF169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60CF1" w:rsidTr="00CF169D">
        <w:trPr>
          <w:trHeight w:val="921"/>
        </w:trPr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Herzán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721 587 430</w:t>
            </w:r>
          </w:p>
          <w:p w:rsidR="00A60CF1" w:rsidRDefault="00A60CF1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sylvapro@seznam.cz</w:t>
            </w:r>
          </w:p>
          <w:p w:rsidR="00A60CF1" w:rsidRDefault="00A60CF1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Josef </w:t>
            </w:r>
            <w:r>
              <w:rPr>
                <w:smallCaps/>
                <w:sz w:val="22"/>
              </w:rPr>
              <w:t>Vařák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604 330 267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>
                <w:rPr>
                  <w:rStyle w:val="Hyperlink"/>
                </w:rPr>
                <w:t>varakj@seznam.cz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Boční 1013</w:t>
            </w:r>
          </w:p>
          <w:p w:rsidR="00A60CF1" w:rsidRDefault="00A60CF1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Valtice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60CF1" w:rsidRDefault="00A60CF1" w:rsidP="00CF169D">
            <w:pPr>
              <w:ind w:left="284" w:hanging="284"/>
              <w:rPr>
                <w:sz w:val="22"/>
              </w:rPr>
            </w:pPr>
          </w:p>
        </w:tc>
      </w:tr>
      <w:tr w:rsidR="00A60CF1" w:rsidTr="00CF169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Zbrojovka Vsetín</w:t>
            </w:r>
          </w:p>
        </w:tc>
      </w:tr>
      <w:tr w:rsidR="00A60CF1" w:rsidTr="00CF169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60CF1" w:rsidTr="00CF169D">
        <w:trPr>
          <w:trHeight w:val="848"/>
        </w:trPr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Zoltán </w:t>
            </w:r>
            <w:r>
              <w:rPr>
                <w:smallCaps/>
                <w:sz w:val="22"/>
              </w:rPr>
              <w:t>Bagári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608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727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 xml:space="preserve">351 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 w:rsidRPr="000C384D">
                <w:rPr>
                  <w:rStyle w:val="Hyperlink"/>
                  <w:sz w:val="22"/>
                  <w:szCs w:val="22"/>
                </w:rPr>
                <w:t>kuzelky-vs@seznam.cz</w:t>
              </w:r>
            </w:hyperlink>
            <w:r>
              <w:t xml:space="preserve"> 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Zoltán </w:t>
            </w:r>
            <w:r>
              <w:rPr>
                <w:smallCaps/>
                <w:sz w:val="22"/>
              </w:rPr>
              <w:t>Bagári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608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727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 xml:space="preserve">351 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E00EE1" w:rsidRPr="00E00EE1">
              <w:rPr>
                <w:rStyle w:val="Hyperlink"/>
                <w:sz w:val="22"/>
                <w:szCs w:val="22"/>
              </w:rPr>
              <w:t>kuzelky-vs@seznam.cz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Turkmenská 835</w:t>
            </w:r>
          </w:p>
          <w:p w:rsidR="00A60CF1" w:rsidRDefault="00A60CF1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Vsetín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60CF1" w:rsidRDefault="00A60CF1" w:rsidP="00CF169D">
            <w:pPr>
              <w:rPr>
                <w:sz w:val="22"/>
              </w:rPr>
            </w:pPr>
          </w:p>
        </w:tc>
      </w:tr>
      <w:tr w:rsidR="00A60CF1" w:rsidTr="00CF169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Vracov</w:t>
            </w:r>
          </w:p>
        </w:tc>
      </w:tr>
      <w:tr w:rsidR="00A60CF1" w:rsidTr="00CF169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60CF1" w:rsidRDefault="00A60CF1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60CF1" w:rsidTr="00CF169D">
        <w:trPr>
          <w:trHeight w:val="825"/>
        </w:trPr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Polanský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40C08">
              <w:rPr>
                <w:sz w:val="22"/>
              </w:rPr>
              <w:t>604 271 238</w:t>
            </w:r>
          </w:p>
          <w:p w:rsidR="00A60CF1" w:rsidRDefault="00A60CF1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840C08">
              <w:rPr>
                <w:color w:val="0000FF"/>
                <w:sz w:val="22"/>
                <w:u w:val="single"/>
              </w:rPr>
              <w:t>polansky.vracov@seznam.cz</w:t>
            </w:r>
            <w:r>
              <w:rPr>
                <w:color w:val="0000FF"/>
                <w:sz w:val="22"/>
                <w:u w:val="single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Polanský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40C08">
              <w:rPr>
                <w:sz w:val="22"/>
              </w:rPr>
              <w:t>604 271 238</w:t>
            </w:r>
          </w:p>
          <w:p w:rsidR="00A60CF1" w:rsidRDefault="00A60CF1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840C08">
              <w:rPr>
                <w:color w:val="0000FF"/>
                <w:sz w:val="22"/>
                <w:u w:val="single"/>
              </w:rPr>
              <w:t>polansky.vracov@seznam.cz</w:t>
            </w:r>
          </w:p>
        </w:tc>
        <w:tc>
          <w:tcPr>
            <w:tcW w:w="3480" w:type="dxa"/>
            <w:shd w:val="clear" w:color="auto" w:fill="auto"/>
          </w:tcPr>
          <w:p w:rsidR="00A60CF1" w:rsidRDefault="00A60CF1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Náměstí Míru 48</w:t>
            </w:r>
          </w:p>
          <w:p w:rsidR="00A60CF1" w:rsidRDefault="00A60CF1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Vracov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60CF1" w:rsidRDefault="00A60CF1" w:rsidP="00CF169D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D36BC0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Valašské Meziříčí</w:t>
            </w:r>
          </w:p>
        </w:tc>
      </w:tr>
      <w:tr w:rsidR="00D36BC0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36BC0" w:rsidTr="001E7C95">
        <w:trPr>
          <w:trHeight w:val="835"/>
        </w:trPr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Výrek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C384D">
              <w:rPr>
                <w:sz w:val="22"/>
              </w:rPr>
              <w:t>732 840 054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j</w:t>
              </w:r>
              <w:r w:rsidRPr="000C384D">
                <w:rPr>
                  <w:rStyle w:val="Hyperlink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Výrek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C384D">
              <w:rPr>
                <w:sz w:val="22"/>
              </w:rPr>
              <w:t>732 840 054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j</w:t>
              </w:r>
              <w:r w:rsidRPr="000C384D">
                <w:rPr>
                  <w:rStyle w:val="Hyperlink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D36BC0" w:rsidRDefault="00803080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Kouty</w:t>
            </w:r>
            <w:r w:rsidR="00D36BC0">
              <w:rPr>
                <w:sz w:val="22"/>
              </w:rPr>
              <w:t xml:space="preserve"> 325</w:t>
            </w:r>
          </w:p>
          <w:p w:rsidR="00D36BC0" w:rsidRDefault="00D36BC0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Valašské Meziříčí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724 261 534</w:t>
            </w:r>
          </w:p>
        </w:tc>
      </w:tr>
      <w:tr w:rsidR="008F057B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Přerov</w:t>
            </w:r>
          </w:p>
        </w:tc>
      </w:tr>
      <w:tr w:rsidR="008F057B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F057B" w:rsidTr="001E7C95">
        <w:trPr>
          <w:trHeight w:val="871"/>
        </w:trPr>
        <w:tc>
          <w:tcPr>
            <w:tcW w:w="3480" w:type="dxa"/>
            <w:shd w:val="clear" w:color="auto" w:fill="auto"/>
          </w:tcPr>
          <w:p w:rsidR="008F057B" w:rsidRDefault="008F057B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Jakub </w:t>
            </w:r>
            <w:r>
              <w:rPr>
                <w:smallCaps/>
                <w:sz w:val="22"/>
              </w:rPr>
              <w:t>Pleban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602 267 874</w:t>
            </w:r>
          </w:p>
          <w:p w:rsidR="008F057B" w:rsidRDefault="008F057B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</w:t>
            </w:r>
            <w:r w:rsidRPr="000C384D">
              <w:rPr>
                <w:sz w:val="22"/>
                <w:szCs w:val="22"/>
              </w:rPr>
              <w:t xml:space="preserve">: </w:t>
            </w:r>
            <w:hyperlink r:id="rId13" w:history="1">
              <w:r w:rsidRPr="000C384D">
                <w:rPr>
                  <w:rStyle w:val="Hyperlink"/>
                  <w:sz w:val="22"/>
                  <w:szCs w:val="22"/>
                </w:rPr>
                <w:t>jakub.pleban@centrum.cz</w:t>
              </w:r>
            </w:hyperlink>
          </w:p>
          <w:p w:rsidR="008F057B" w:rsidRDefault="008F057B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8F057B" w:rsidRDefault="0080308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St</w:t>
            </w:r>
            <w:r w:rsidR="008F057B">
              <w:rPr>
                <w:sz w:val="22"/>
              </w:rPr>
              <w:t>a</w:t>
            </w:r>
            <w:r>
              <w:rPr>
                <w:sz w:val="22"/>
              </w:rPr>
              <w:t>nislav</w:t>
            </w:r>
            <w:r w:rsidR="008F057B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Beňa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803080" w:rsidRPr="00803080">
              <w:rPr>
                <w:sz w:val="22"/>
              </w:rPr>
              <w:t>607</w:t>
            </w:r>
            <w:r w:rsidR="00803080">
              <w:rPr>
                <w:sz w:val="22"/>
              </w:rPr>
              <w:t> </w:t>
            </w:r>
            <w:r w:rsidR="00803080" w:rsidRPr="00803080">
              <w:rPr>
                <w:sz w:val="22"/>
              </w:rPr>
              <w:t>865</w:t>
            </w:r>
            <w:r w:rsidR="00803080">
              <w:rPr>
                <w:sz w:val="22"/>
              </w:rPr>
              <w:t xml:space="preserve"> </w:t>
            </w:r>
            <w:r w:rsidR="00803080" w:rsidRPr="00803080">
              <w:rPr>
                <w:sz w:val="22"/>
              </w:rPr>
              <w:t>764</w:t>
            </w:r>
          </w:p>
          <w:p w:rsidR="008F057B" w:rsidRDefault="00803080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 w:rsidRPr="00803080">
              <w:rPr>
                <w:color w:val="0000FF"/>
                <w:sz w:val="22"/>
                <w:u w:val="single"/>
              </w:rPr>
              <w:t>bena.stanislav@volny.cz</w:t>
            </w:r>
          </w:p>
        </w:tc>
        <w:tc>
          <w:tcPr>
            <w:tcW w:w="3480" w:type="dxa"/>
            <w:shd w:val="clear" w:color="auto" w:fill="auto"/>
          </w:tcPr>
          <w:p w:rsidR="008F057B" w:rsidRDefault="008F057B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Kopaniny 4</w:t>
            </w:r>
          </w:p>
          <w:p w:rsidR="008F057B" w:rsidRDefault="008F057B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Přerov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8F057B" w:rsidRDefault="008F057B" w:rsidP="00DD17B9">
            <w:pPr>
              <w:rPr>
                <w:sz w:val="22"/>
              </w:rPr>
            </w:pPr>
          </w:p>
        </w:tc>
      </w:tr>
      <w:tr w:rsidR="00B87622" w:rsidTr="004E21BB">
        <w:trPr>
          <w:gridAfter w:val="2"/>
          <w:wAfter w:w="6960" w:type="dxa"/>
          <w:trHeight w:val="871"/>
        </w:trPr>
        <w:tc>
          <w:tcPr>
            <w:tcW w:w="3480" w:type="dxa"/>
            <w:shd w:val="clear" w:color="auto" w:fill="auto"/>
          </w:tcPr>
          <w:p w:rsidR="00B87622" w:rsidRDefault="00B87622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t>ROZLOSOVÁNÍ ZÁKLADNÍ ČÁSTI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23.09.18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KC Zlín - TJ Spartak Přerov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23.09.18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Lokomotiva Valtice  - TJ Valašské Meziříčí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23.09.18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Zbrojovka Vsetín - TJ Sokol Vracov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30.09.18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Spartak Přerov - TJ Sokol Vracov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Vidlička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30.09.18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Valašské Meziříčí - TJ Zbrojovka Vsetín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BB2A1E" w:rsidRPr="001B5945" w:rsidRDefault="001B5945" w:rsidP="00BB2A1E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30.09.18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KC Zlín - TJ Lokomotiva Valtice 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lastRenderedPageBreak/>
        <w:t>3.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14.10.18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Lokomotiva Valtice  - TJ Spartak Přerov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14.10.18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Zbrojovka Vsetín - KC Zlín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Holubová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14.10.18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Sokol Vracov - TJ Valašské Meziříčí</w:t>
      </w:r>
      <w:r w:rsidR="00992AAA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992AAA">
        <w:rPr>
          <w:rFonts w:ascii="Times New Roman" w:hAnsi="Times New Roman" w:cs="Times New Roman"/>
          <w:sz w:val="24"/>
          <w:szCs w:val="24"/>
        </w:rPr>
        <w:t>Tužil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4.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21.10.18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Spartak Přerov - TJ Valašské Meziříčí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Navrátilová</w:t>
      </w:r>
    </w:p>
    <w:p w:rsidR="00BB2A1E" w:rsidRPr="001B5945" w:rsidRDefault="001B5945" w:rsidP="00BB2A1E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21.10.18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KC Zlín - TJ Sokol Vracov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>Skoumal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21.10.18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Lokomotiva Valtice  - TJ Zbrojovka Vsetín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5.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04.11.18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Zbrojovka Vsetín - TJ Spartak Přerov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04.11.18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Sokol Vracov - TJ Lokomotiva Valtice </w:t>
      </w:r>
      <w:r w:rsidR="00992AAA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992AAA">
        <w:rPr>
          <w:rFonts w:ascii="Times New Roman" w:hAnsi="Times New Roman" w:cs="Times New Roman"/>
          <w:sz w:val="24"/>
          <w:szCs w:val="24"/>
        </w:rPr>
        <w:t>Tužil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04.11.18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Valašské Meziříčí - KC Zlín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6.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11.11.18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Spartak Přerov - KC Zlín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Goldemund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11.11.18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Valašské Meziříčí - TJ Lokomotiva Valtice 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11.11.18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Sokol Vracov - TJ Zbrojovka Vsetín</w:t>
      </w:r>
      <w:r w:rsidR="00992AAA" w:rsidRPr="00992AAA">
        <w:rPr>
          <w:rFonts w:ascii="Times New Roman" w:hAnsi="Times New Roman" w:cs="Times New Roman"/>
          <w:sz w:val="24"/>
          <w:szCs w:val="24"/>
        </w:rPr>
        <w:t xml:space="preserve"> </w:t>
      </w:r>
      <w:r w:rsidR="00992AAA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992AAA">
        <w:rPr>
          <w:rFonts w:ascii="Times New Roman" w:hAnsi="Times New Roman" w:cs="Times New Roman"/>
          <w:sz w:val="24"/>
          <w:szCs w:val="24"/>
        </w:rPr>
        <w:t>Tužil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7.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25.11.18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Sokol Vracov - TJ Spartak Přerov</w:t>
      </w:r>
      <w:r w:rsidR="00992AAA" w:rsidRPr="00992AAA">
        <w:rPr>
          <w:rFonts w:ascii="Times New Roman" w:hAnsi="Times New Roman" w:cs="Times New Roman"/>
          <w:sz w:val="24"/>
          <w:szCs w:val="24"/>
        </w:rPr>
        <w:t xml:space="preserve"> </w:t>
      </w:r>
      <w:r w:rsidR="00992AAA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992AAA">
        <w:rPr>
          <w:rFonts w:ascii="Times New Roman" w:hAnsi="Times New Roman" w:cs="Times New Roman"/>
          <w:sz w:val="24"/>
          <w:szCs w:val="24"/>
        </w:rPr>
        <w:t>Tužil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25.11.18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Zbrojovka Vsetín - TJ Valašské Meziříčí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Holubová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25.11.18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Lokomotiva Valtice  - KC Zlín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8.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13.01.19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Spartak Přerov - TJ Lokomotiva Valtice 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Divila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13.01.19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KC Zlín - TJ Zbrojovka Vsetín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>Skoumal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13.01.19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Valašské Meziříčí - TJ Sokol Vracov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9.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20.01.19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Valašské Meziříčí - TJ Spartak Přerov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20.01.19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Sokol Vracov - KC Zlín</w:t>
      </w:r>
      <w:r w:rsidR="00992AAA" w:rsidRPr="00992AAA">
        <w:rPr>
          <w:rFonts w:ascii="Times New Roman" w:hAnsi="Times New Roman" w:cs="Times New Roman"/>
          <w:sz w:val="24"/>
          <w:szCs w:val="24"/>
        </w:rPr>
        <w:t xml:space="preserve"> </w:t>
      </w:r>
      <w:r w:rsidR="00992AAA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992AAA">
        <w:rPr>
          <w:rFonts w:ascii="Times New Roman" w:hAnsi="Times New Roman" w:cs="Times New Roman"/>
          <w:sz w:val="24"/>
          <w:szCs w:val="24"/>
        </w:rPr>
        <w:t>Tužil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20.01.19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Zbrojovka Vsetín - TJ Lokomotiva Valtice 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1B5945" w:rsidRPr="001B5945" w:rsidRDefault="001B5945" w:rsidP="001B5945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10. kolo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10.02.19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Spartak Přerov - TJ Zbrojovka Vsetín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Kryl</w:t>
      </w:r>
      <w:r w:rsidR="00BB2A1E">
        <w:rPr>
          <w:rFonts w:ascii="Times New Roman" w:hAnsi="Times New Roman" w:cs="Times New Roman"/>
          <w:sz w:val="24"/>
          <w:szCs w:val="24"/>
        </w:rPr>
        <w:tab/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10.02.19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TJ Lokomotiva Valtice  - TJ Sokol Vracov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BB2A1E" w:rsidRPr="001B5945" w:rsidRDefault="001B5945" w:rsidP="00BB2A1E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1B5945">
        <w:rPr>
          <w:rFonts w:ascii="Times New Roman" w:hAnsi="Times New Roman" w:cs="Times New Roman"/>
          <w:sz w:val="24"/>
          <w:szCs w:val="24"/>
        </w:rPr>
        <w:t>10.02.19</w:t>
      </w:r>
      <w:r w:rsidRPr="001B5945">
        <w:rPr>
          <w:rFonts w:ascii="Times New Roman" w:hAnsi="Times New Roman" w:cs="Times New Roman"/>
          <w:sz w:val="24"/>
          <w:szCs w:val="24"/>
        </w:rPr>
        <w:tab/>
        <w:t>ne</w:t>
      </w:r>
      <w:r w:rsidRPr="001B5945">
        <w:rPr>
          <w:rFonts w:ascii="Times New Roman" w:hAnsi="Times New Roman" w:cs="Times New Roman"/>
          <w:sz w:val="24"/>
          <w:szCs w:val="24"/>
        </w:rPr>
        <w:tab/>
        <w:t>10:00</w:t>
      </w:r>
      <w:r w:rsidRPr="001B5945">
        <w:rPr>
          <w:rFonts w:ascii="Times New Roman" w:hAnsi="Times New Roman" w:cs="Times New Roman"/>
          <w:sz w:val="24"/>
          <w:szCs w:val="24"/>
        </w:rPr>
        <w:tab/>
        <w:t>KC Zlín - TJ Valašské Meziříčí</w:t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ab/>
      </w:r>
      <w:r w:rsidR="00BB2A1E">
        <w:rPr>
          <w:rFonts w:ascii="Times New Roman" w:hAnsi="Times New Roman" w:cs="Times New Roman"/>
          <w:sz w:val="24"/>
          <w:szCs w:val="24"/>
        </w:rPr>
        <w:t>Skoumal</w:t>
      </w:r>
    </w:p>
    <w:p w:rsidR="001B5945" w:rsidRPr="001B5945" w:rsidRDefault="001B5945" w:rsidP="001B5945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EF3CEE" w:rsidRDefault="00EF3CEE" w:rsidP="00EF3CEE">
      <w:r>
        <w:rPr>
          <w:rStyle w:val="Znakypropoznmkupodarou"/>
          <w:rFonts w:ascii="Symbol" w:hAnsi="Symbol"/>
          <w:sz w:val="28"/>
        </w:rPr>
        <w:t></w:t>
      </w:r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p w:rsidR="00EF3F29" w:rsidRPr="00235C76" w:rsidRDefault="00EF3F29" w:rsidP="00235C76">
      <w:pPr>
        <w:jc w:val="both"/>
      </w:pPr>
    </w:p>
    <w:sectPr w:rsidR="00EF3F29" w:rsidRPr="00235C76" w:rsidSect="00733EB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6C" w:rsidRDefault="0041586C">
      <w:r>
        <w:separator/>
      </w:r>
    </w:p>
  </w:endnote>
  <w:endnote w:type="continuationSeparator" w:id="0">
    <w:p w:rsidR="0041586C" w:rsidRDefault="0041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41586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F3F2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23406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6C" w:rsidRDefault="0041586C">
      <w:r>
        <w:separator/>
      </w:r>
    </w:p>
  </w:footnote>
  <w:footnote w:type="continuationSeparator" w:id="0">
    <w:p w:rsidR="0041586C" w:rsidRDefault="0041586C">
      <w:r>
        <w:continuationSeparator/>
      </w:r>
    </w:p>
  </w:footnote>
  <w:footnote w:id="1">
    <w:p w:rsidR="00EF3CEE" w:rsidRDefault="00EF3CEE" w:rsidP="00EF3CEE">
      <w:pPr>
        <w:pStyle w:val="FootnoteText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519BD07D" wp14:editId="619A1A15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link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6FE78D30" wp14:editId="21206A6B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461F"/>
    <w:rsid w:val="00030789"/>
    <w:rsid w:val="0004564C"/>
    <w:rsid w:val="00047467"/>
    <w:rsid w:val="0006141B"/>
    <w:rsid w:val="00072BBE"/>
    <w:rsid w:val="000852B9"/>
    <w:rsid w:val="000879BC"/>
    <w:rsid w:val="000A403E"/>
    <w:rsid w:val="000A7302"/>
    <w:rsid w:val="000E4409"/>
    <w:rsid w:val="000E54A7"/>
    <w:rsid w:val="00171B7D"/>
    <w:rsid w:val="0019455C"/>
    <w:rsid w:val="001A386A"/>
    <w:rsid w:val="001A7EFC"/>
    <w:rsid w:val="001B5945"/>
    <w:rsid w:val="001D3D12"/>
    <w:rsid w:val="001E63A9"/>
    <w:rsid w:val="002046CD"/>
    <w:rsid w:val="00215B39"/>
    <w:rsid w:val="00235C76"/>
    <w:rsid w:val="0024335C"/>
    <w:rsid w:val="00251D4D"/>
    <w:rsid w:val="002C0E9E"/>
    <w:rsid w:val="002E0BF5"/>
    <w:rsid w:val="002E69A8"/>
    <w:rsid w:val="002F15B6"/>
    <w:rsid w:val="003000D5"/>
    <w:rsid w:val="003046C2"/>
    <w:rsid w:val="00306509"/>
    <w:rsid w:val="00324CD8"/>
    <w:rsid w:val="0036528F"/>
    <w:rsid w:val="003741C6"/>
    <w:rsid w:val="00382E7F"/>
    <w:rsid w:val="003C0E9A"/>
    <w:rsid w:val="00415585"/>
    <w:rsid w:val="0041586C"/>
    <w:rsid w:val="00437BC0"/>
    <w:rsid w:val="00450AEB"/>
    <w:rsid w:val="00456AC3"/>
    <w:rsid w:val="0048476B"/>
    <w:rsid w:val="0048626B"/>
    <w:rsid w:val="004933C7"/>
    <w:rsid w:val="00497C3E"/>
    <w:rsid w:val="004A1474"/>
    <w:rsid w:val="004A2830"/>
    <w:rsid w:val="004A6329"/>
    <w:rsid w:val="004B60FE"/>
    <w:rsid w:val="004D0A05"/>
    <w:rsid w:val="004E34C1"/>
    <w:rsid w:val="004E65BB"/>
    <w:rsid w:val="005073FC"/>
    <w:rsid w:val="00540694"/>
    <w:rsid w:val="00557A6D"/>
    <w:rsid w:val="00562D66"/>
    <w:rsid w:val="00563A1D"/>
    <w:rsid w:val="00573791"/>
    <w:rsid w:val="005A1111"/>
    <w:rsid w:val="005A763B"/>
    <w:rsid w:val="00634DC3"/>
    <w:rsid w:val="006441D9"/>
    <w:rsid w:val="006A106D"/>
    <w:rsid w:val="006B49F9"/>
    <w:rsid w:val="006D7563"/>
    <w:rsid w:val="006F2022"/>
    <w:rsid w:val="00723406"/>
    <w:rsid w:val="00725F81"/>
    <w:rsid w:val="00733EB6"/>
    <w:rsid w:val="00741887"/>
    <w:rsid w:val="00770F12"/>
    <w:rsid w:val="0078315B"/>
    <w:rsid w:val="007A0A06"/>
    <w:rsid w:val="007C1D65"/>
    <w:rsid w:val="007E2386"/>
    <w:rsid w:val="007E4736"/>
    <w:rsid w:val="008002F6"/>
    <w:rsid w:val="00803080"/>
    <w:rsid w:val="0080325A"/>
    <w:rsid w:val="00825F35"/>
    <w:rsid w:val="00853747"/>
    <w:rsid w:val="00856669"/>
    <w:rsid w:val="0085678A"/>
    <w:rsid w:val="008903DC"/>
    <w:rsid w:val="008A0748"/>
    <w:rsid w:val="008D6CF7"/>
    <w:rsid w:val="008E7FA2"/>
    <w:rsid w:val="008F057B"/>
    <w:rsid w:val="00950E5A"/>
    <w:rsid w:val="00975BAC"/>
    <w:rsid w:val="00992AAA"/>
    <w:rsid w:val="009B3CFD"/>
    <w:rsid w:val="009C6D5B"/>
    <w:rsid w:val="00A17337"/>
    <w:rsid w:val="00A33B35"/>
    <w:rsid w:val="00A60CF1"/>
    <w:rsid w:val="00AA7884"/>
    <w:rsid w:val="00AD77F6"/>
    <w:rsid w:val="00AE2DD6"/>
    <w:rsid w:val="00B1606A"/>
    <w:rsid w:val="00B165BF"/>
    <w:rsid w:val="00B42E51"/>
    <w:rsid w:val="00B87622"/>
    <w:rsid w:val="00BB2A1E"/>
    <w:rsid w:val="00BB4600"/>
    <w:rsid w:val="00BC44E5"/>
    <w:rsid w:val="00BC6F90"/>
    <w:rsid w:val="00BF4228"/>
    <w:rsid w:val="00C04FFD"/>
    <w:rsid w:val="00C26749"/>
    <w:rsid w:val="00C350A0"/>
    <w:rsid w:val="00C66F55"/>
    <w:rsid w:val="00C677D8"/>
    <w:rsid w:val="00C86F24"/>
    <w:rsid w:val="00CE0425"/>
    <w:rsid w:val="00CE2016"/>
    <w:rsid w:val="00CF72D4"/>
    <w:rsid w:val="00CF7955"/>
    <w:rsid w:val="00D02270"/>
    <w:rsid w:val="00D30036"/>
    <w:rsid w:val="00D35EF7"/>
    <w:rsid w:val="00D36BC0"/>
    <w:rsid w:val="00D553BC"/>
    <w:rsid w:val="00D75C20"/>
    <w:rsid w:val="00D976EB"/>
    <w:rsid w:val="00DD17B9"/>
    <w:rsid w:val="00DE1D04"/>
    <w:rsid w:val="00DF0F9E"/>
    <w:rsid w:val="00E00EE1"/>
    <w:rsid w:val="00E03E46"/>
    <w:rsid w:val="00E360E2"/>
    <w:rsid w:val="00E42BE8"/>
    <w:rsid w:val="00E72977"/>
    <w:rsid w:val="00E8011D"/>
    <w:rsid w:val="00EB56C2"/>
    <w:rsid w:val="00EB5D78"/>
    <w:rsid w:val="00EC47EA"/>
    <w:rsid w:val="00EC486A"/>
    <w:rsid w:val="00EF3CEE"/>
    <w:rsid w:val="00EF3F29"/>
    <w:rsid w:val="00F024E8"/>
    <w:rsid w:val="00F55C0D"/>
    <w:rsid w:val="00F70B0B"/>
    <w:rsid w:val="00FB1CA1"/>
    <w:rsid w:val="00FC4819"/>
    <w:rsid w:val="00FD176A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DC64E8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Heading6">
    <w:name w:val="heading 6"/>
    <w:basedOn w:val="Normal"/>
    <w:next w:val="Normal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Heading9">
    <w:name w:val="heading 9"/>
    <w:basedOn w:val="Normal"/>
    <w:next w:val="Normal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link">
    <w:name w:val="Hyperlink"/>
    <w:basedOn w:val="Standardnpsmoodstavce1"/>
    <w:rsid w:val="00DE1D04"/>
    <w:rPr>
      <w:color w:val="0000FF"/>
      <w:u w:val="single"/>
    </w:rPr>
  </w:style>
  <w:style w:type="character" w:styleId="FollowedHyperlink">
    <w:name w:val="FollowedHyperlink"/>
    <w:basedOn w:val="Standardnpsmoodstavce1"/>
    <w:rsid w:val="00DE1D04"/>
    <w:rPr>
      <w:color w:val="800080"/>
      <w:u w:val="single"/>
    </w:rPr>
  </w:style>
  <w:style w:type="character" w:styleId="PageNumber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FootnoteReference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EndnoteReference">
    <w:name w:val="endnote reference"/>
    <w:rsid w:val="00DE1D04"/>
    <w:rPr>
      <w:vertAlign w:val="superscript"/>
    </w:rPr>
  </w:style>
  <w:style w:type="paragraph" w:customStyle="1" w:styleId="Nadpis">
    <w:name w:val="Nadpis"/>
    <w:basedOn w:val="Normal"/>
    <w:next w:val="Body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E1D04"/>
    <w:pPr>
      <w:spacing w:after="720"/>
      <w:jc w:val="center"/>
    </w:pPr>
    <w:rPr>
      <w:color w:val="FF0000"/>
      <w:sz w:val="32"/>
    </w:rPr>
  </w:style>
  <w:style w:type="paragraph" w:styleId="List">
    <w:name w:val="List"/>
    <w:basedOn w:val="BodyText"/>
    <w:rsid w:val="00DE1D04"/>
    <w:rPr>
      <w:rFonts w:cs="Tahoma"/>
    </w:rPr>
  </w:style>
  <w:style w:type="paragraph" w:customStyle="1" w:styleId="Popisek">
    <w:name w:val="Popisek"/>
    <w:basedOn w:val="Normal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DE1D0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Subtitle">
    <w:name w:val="Subtitle"/>
    <w:basedOn w:val="Normal"/>
    <w:next w:val="Body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Header">
    <w:name w:val="head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al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al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al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al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al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al"/>
    <w:rsid w:val="00DE1D04"/>
    <w:rPr>
      <w:sz w:val="22"/>
    </w:rPr>
  </w:style>
  <w:style w:type="paragraph" w:customStyle="1" w:styleId="Rozvrendokumentu1">
    <w:name w:val="Rozvržení dokumentu1"/>
    <w:basedOn w:val="Normal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FootnoteText">
    <w:name w:val="footnote text"/>
    <w:basedOn w:val="Normal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BodyText"/>
    <w:rsid w:val="00DE1D04"/>
  </w:style>
  <w:style w:type="paragraph" w:customStyle="1" w:styleId="Obsahtabulky">
    <w:name w:val="Obsah tabulky"/>
    <w:basedOn w:val="Normal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elkyzlin@seznam.cz" TargetMode="External"/><Relationship Id="rId13" Type="http://schemas.openxmlformats.org/officeDocument/2006/relationships/hyperlink" Target="mailto:jakub.pleban@centrum.cz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enda.vyrek@seznam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da.vyrek@sezn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uzelky-vs@sezna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rakj@seznam.cz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576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3971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87</cp:revision>
  <cp:lastPrinted>2011-08-12T08:50:00Z</cp:lastPrinted>
  <dcterms:created xsi:type="dcterms:W3CDTF">2015-08-25T09:15:00Z</dcterms:created>
  <dcterms:modified xsi:type="dcterms:W3CDTF">2018-09-09T20:06:00Z</dcterms:modified>
</cp:coreProperties>
</file>